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BB97" w14:textId="77777777" w:rsidR="006846C8" w:rsidRDefault="006846C8" w:rsidP="00604D8A">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98" w14:textId="77777777" w:rsidR="006846C8" w:rsidRDefault="006846C8" w:rsidP="00604D8A">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9A" w14:textId="121F20C7" w:rsidR="006846C8" w:rsidRDefault="004D47F4" w:rsidP="00D362F4">
      <w:pPr>
        <w:pStyle w:val="NormalWeb"/>
        <w:spacing w:before="0" w:beforeAutospacing="0" w:after="0" w:afterAutospacing="0"/>
        <w:jc w:val="center"/>
        <w:rPr>
          <w:rFonts w:asciiTheme="minorHAnsi" w:hAnsiTheme="minorHAnsi"/>
          <w:b/>
          <w:bCs/>
          <w:i/>
          <w:iCs/>
          <w:color w:val="000000" w:themeColor="text1"/>
          <w:sz w:val="44"/>
          <w:szCs w:val="44"/>
          <w:u w:val="single"/>
        </w:rPr>
      </w:pPr>
      <w:r w:rsidRPr="004D47F4">
        <w:rPr>
          <w:rFonts w:asciiTheme="minorHAnsi" w:hAnsiTheme="minorHAnsi"/>
          <w:b/>
          <w:bCs/>
          <w:i/>
          <w:iCs/>
          <w:color w:val="000000" w:themeColor="text1"/>
          <w:sz w:val="44"/>
          <w:szCs w:val="44"/>
          <w:u w:val="single"/>
        </w:rPr>
        <w:drawing>
          <wp:inline distT="0" distB="0" distL="0" distR="0" wp14:anchorId="08F039CA" wp14:editId="479FC1DC">
            <wp:extent cx="5731510" cy="1820545"/>
            <wp:effectExtent l="0" t="0" r="2540" b="8255"/>
            <wp:docPr id="143605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58322" name=""/>
                    <pic:cNvPicPr/>
                  </pic:nvPicPr>
                  <pic:blipFill>
                    <a:blip r:embed="rId8"/>
                    <a:stretch>
                      <a:fillRect/>
                    </a:stretch>
                  </pic:blipFill>
                  <pic:spPr>
                    <a:xfrm>
                      <a:off x="0" y="0"/>
                      <a:ext cx="5731510" cy="1820545"/>
                    </a:xfrm>
                    <a:prstGeom prst="rect">
                      <a:avLst/>
                    </a:prstGeom>
                  </pic:spPr>
                </pic:pic>
              </a:graphicData>
            </a:graphic>
          </wp:inline>
        </w:drawing>
      </w:r>
    </w:p>
    <w:p w14:paraId="3E8BBB9C"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9D"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9E"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9F"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A0"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A1"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A2" w14:textId="77777777" w:rsidR="008774E7" w:rsidRDefault="00C2318D"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roofErr w:type="spellStart"/>
      <w:r w:rsidRPr="00604D8A">
        <w:rPr>
          <w:rFonts w:asciiTheme="minorHAnsi" w:hAnsiTheme="minorHAnsi"/>
          <w:b/>
          <w:bCs/>
          <w:i/>
          <w:iCs/>
          <w:color w:val="000000" w:themeColor="text1"/>
          <w:sz w:val="44"/>
          <w:szCs w:val="44"/>
          <w:u w:val="single"/>
        </w:rPr>
        <w:t>jhbLUG</w:t>
      </w:r>
      <w:proofErr w:type="spellEnd"/>
      <w:r w:rsidRPr="00604D8A">
        <w:rPr>
          <w:rFonts w:asciiTheme="minorHAnsi" w:hAnsiTheme="minorHAnsi"/>
          <w:b/>
          <w:bCs/>
          <w:i/>
          <w:iCs/>
          <w:color w:val="000000" w:themeColor="text1"/>
          <w:sz w:val="44"/>
          <w:szCs w:val="44"/>
          <w:u w:val="single"/>
        </w:rPr>
        <w:t xml:space="preserve"> Bylaws</w:t>
      </w:r>
    </w:p>
    <w:p w14:paraId="3E8BBBA3" w14:textId="77777777" w:rsidR="006846C8" w:rsidRDefault="006846C8" w:rsidP="006846C8">
      <w:pPr>
        <w:pStyle w:val="NormalWeb"/>
        <w:spacing w:before="0" w:beforeAutospacing="0" w:after="0" w:afterAutospacing="0"/>
        <w:jc w:val="center"/>
        <w:rPr>
          <w:rFonts w:asciiTheme="minorHAnsi" w:hAnsiTheme="minorHAnsi"/>
          <w:b/>
          <w:bCs/>
          <w:i/>
          <w:iCs/>
          <w:color w:val="000000" w:themeColor="text1"/>
          <w:sz w:val="44"/>
          <w:szCs w:val="44"/>
          <w:u w:val="single"/>
        </w:rPr>
      </w:pPr>
    </w:p>
    <w:p w14:paraId="3E8BBBA4" w14:textId="4BECEF98" w:rsidR="006846C8" w:rsidRPr="006846C8" w:rsidRDefault="006846C8" w:rsidP="006846C8">
      <w:pPr>
        <w:pStyle w:val="NormalWeb"/>
        <w:spacing w:before="0" w:beforeAutospacing="0" w:after="0" w:afterAutospacing="0"/>
        <w:jc w:val="center"/>
        <w:rPr>
          <w:rFonts w:asciiTheme="minorHAnsi" w:hAnsiTheme="minorHAnsi"/>
          <w:b/>
          <w:bCs/>
          <w:i/>
          <w:iCs/>
          <w:color w:val="000000" w:themeColor="text1"/>
          <w:sz w:val="28"/>
          <w:szCs w:val="28"/>
          <w:u w:val="single"/>
        </w:rPr>
      </w:pPr>
      <w:r w:rsidRPr="006846C8">
        <w:rPr>
          <w:rFonts w:asciiTheme="minorHAnsi" w:hAnsiTheme="minorHAnsi"/>
          <w:b/>
          <w:bCs/>
          <w:i/>
          <w:iCs/>
          <w:color w:val="000000" w:themeColor="text1"/>
          <w:sz w:val="28"/>
          <w:szCs w:val="28"/>
          <w:u w:val="single"/>
        </w:rPr>
        <w:t xml:space="preserve">revised: </w:t>
      </w:r>
      <w:r w:rsidR="00D362F4">
        <w:rPr>
          <w:rFonts w:asciiTheme="minorHAnsi" w:hAnsiTheme="minorHAnsi"/>
          <w:b/>
          <w:bCs/>
          <w:i/>
          <w:iCs/>
          <w:color w:val="000000" w:themeColor="text1"/>
          <w:sz w:val="28"/>
          <w:szCs w:val="28"/>
          <w:u w:val="single"/>
        </w:rPr>
        <w:t>30</w:t>
      </w:r>
      <w:r w:rsidRPr="006846C8">
        <w:rPr>
          <w:rFonts w:asciiTheme="minorHAnsi" w:hAnsiTheme="minorHAnsi"/>
          <w:b/>
          <w:bCs/>
          <w:i/>
          <w:iCs/>
          <w:color w:val="000000" w:themeColor="text1"/>
          <w:sz w:val="28"/>
          <w:szCs w:val="28"/>
          <w:u w:val="single"/>
        </w:rPr>
        <w:t>/0</w:t>
      </w:r>
      <w:r w:rsidR="00D362F4">
        <w:rPr>
          <w:rFonts w:asciiTheme="minorHAnsi" w:hAnsiTheme="minorHAnsi"/>
          <w:b/>
          <w:bCs/>
          <w:i/>
          <w:iCs/>
          <w:color w:val="000000" w:themeColor="text1"/>
          <w:sz w:val="28"/>
          <w:szCs w:val="28"/>
          <w:u w:val="single"/>
        </w:rPr>
        <w:t>6</w:t>
      </w:r>
      <w:r w:rsidRPr="006846C8">
        <w:rPr>
          <w:rFonts w:asciiTheme="minorHAnsi" w:hAnsiTheme="minorHAnsi"/>
          <w:b/>
          <w:bCs/>
          <w:i/>
          <w:iCs/>
          <w:color w:val="000000" w:themeColor="text1"/>
          <w:sz w:val="28"/>
          <w:szCs w:val="28"/>
          <w:u w:val="single"/>
        </w:rPr>
        <w:t>/20</w:t>
      </w:r>
      <w:r w:rsidR="00321817">
        <w:rPr>
          <w:rFonts w:asciiTheme="minorHAnsi" w:hAnsiTheme="minorHAnsi"/>
          <w:b/>
          <w:bCs/>
          <w:i/>
          <w:iCs/>
          <w:color w:val="000000" w:themeColor="text1"/>
          <w:sz w:val="28"/>
          <w:szCs w:val="28"/>
          <w:u w:val="single"/>
        </w:rPr>
        <w:t>26</w:t>
      </w:r>
    </w:p>
    <w:p w14:paraId="3E8BBBA5" w14:textId="77777777" w:rsidR="0020645B" w:rsidRPr="006B0D52" w:rsidRDefault="0020645B" w:rsidP="00604D8A">
      <w:pPr>
        <w:pStyle w:val="NormalWeb"/>
        <w:spacing w:before="0" w:beforeAutospacing="0" w:after="0" w:afterAutospacing="0"/>
        <w:rPr>
          <w:rFonts w:asciiTheme="minorHAnsi" w:hAnsiTheme="minorHAnsi"/>
          <w:color w:val="000000" w:themeColor="text1"/>
        </w:rPr>
      </w:pPr>
    </w:p>
    <w:p w14:paraId="3E8BBBA6" w14:textId="77777777" w:rsidR="006846C8" w:rsidRDefault="006846C8">
      <w:pPr>
        <w:rPr>
          <w:rFonts w:eastAsia="Times New Roman" w:cs="Times New Roman"/>
          <w:b/>
          <w:bCs/>
          <w:color w:val="000000" w:themeColor="text1"/>
          <w:sz w:val="24"/>
          <w:szCs w:val="24"/>
          <w:lang w:eastAsia="en-ZA"/>
        </w:rPr>
      </w:pPr>
      <w:r>
        <w:rPr>
          <w:b/>
          <w:bCs/>
          <w:color w:val="000000" w:themeColor="text1"/>
        </w:rPr>
        <w:br w:type="page"/>
      </w:r>
    </w:p>
    <w:p w14:paraId="3E8BBBA7" w14:textId="77777777" w:rsidR="00593EAC" w:rsidRPr="006B0D52" w:rsidRDefault="00593EAC" w:rsidP="00604D8A">
      <w:pPr>
        <w:pStyle w:val="NormalWeb"/>
        <w:spacing w:before="0" w:beforeAutospacing="0" w:after="0" w:afterAutospacing="0"/>
        <w:rPr>
          <w:rFonts w:asciiTheme="minorHAnsi" w:hAnsiTheme="minorHAnsi"/>
          <w:b/>
          <w:bCs/>
          <w:color w:val="000000" w:themeColor="text1"/>
        </w:rPr>
      </w:pPr>
      <w:r w:rsidRPr="006B0D52">
        <w:rPr>
          <w:rFonts w:asciiTheme="minorHAnsi" w:hAnsiTheme="minorHAnsi"/>
          <w:b/>
          <w:bCs/>
          <w:color w:val="000000" w:themeColor="text1"/>
        </w:rPr>
        <w:lastRenderedPageBreak/>
        <w:t>Name</w:t>
      </w:r>
    </w:p>
    <w:p w14:paraId="3E8BBBA8" w14:textId="77777777" w:rsidR="00C2318D" w:rsidRPr="006B0D52" w:rsidRDefault="00C2318D" w:rsidP="00604D8A">
      <w:pPr>
        <w:pStyle w:val="NormalWeb"/>
        <w:spacing w:before="0" w:beforeAutospacing="0" w:after="0" w:afterAutospacing="0"/>
        <w:rPr>
          <w:rFonts w:asciiTheme="minorHAnsi" w:hAnsiTheme="minorHAnsi"/>
          <w:color w:val="000000" w:themeColor="text1"/>
        </w:rPr>
      </w:pPr>
    </w:p>
    <w:p w14:paraId="3E8BBBA9" w14:textId="77777777" w:rsidR="00593EAC" w:rsidRPr="006B0D52" w:rsidRDefault="00593EAC" w:rsidP="00604D8A">
      <w:pPr>
        <w:pStyle w:val="NormalWeb"/>
        <w:spacing w:before="0" w:beforeAutospacing="0" w:after="0" w:afterAutospacing="0"/>
        <w:rPr>
          <w:rFonts w:asciiTheme="minorHAnsi" w:hAnsiTheme="minorHAnsi"/>
          <w:color w:val="000000" w:themeColor="text1"/>
        </w:rPr>
      </w:pPr>
      <w:r w:rsidRPr="006B0D52">
        <w:rPr>
          <w:rFonts w:asciiTheme="minorHAnsi" w:hAnsiTheme="minorHAnsi"/>
          <w:color w:val="000000" w:themeColor="text1"/>
        </w:rPr>
        <w:t xml:space="preserve">The Johannesburg </w:t>
      </w:r>
      <w:r w:rsidR="00701C97" w:rsidRPr="006B0D52">
        <w:rPr>
          <w:rFonts w:asciiTheme="minorHAnsi" w:hAnsiTheme="minorHAnsi"/>
          <w:color w:val="000000" w:themeColor="text1"/>
        </w:rPr>
        <w:t>LEGO</w:t>
      </w:r>
      <w:r w:rsidRPr="006B0D52">
        <w:rPr>
          <w:rFonts w:asciiTheme="minorHAnsi" w:hAnsiTheme="minorHAnsi"/>
          <w:color w:val="000000" w:themeColor="text1"/>
        </w:rPr>
        <w:t xml:space="preserve"> Users Group, herein referred to as “jhbLUG</w:t>
      </w:r>
      <w:r w:rsidR="000C2035" w:rsidRPr="006B0D52">
        <w:rPr>
          <w:rFonts w:asciiTheme="minorHAnsi" w:hAnsiTheme="minorHAnsi"/>
          <w:color w:val="000000" w:themeColor="text1"/>
        </w:rPr>
        <w:t>”, is an organis</w:t>
      </w:r>
      <w:r w:rsidRPr="006B0D52">
        <w:rPr>
          <w:rFonts w:asciiTheme="minorHAnsi" w:hAnsiTheme="minorHAnsi"/>
          <w:color w:val="000000" w:themeColor="text1"/>
        </w:rPr>
        <w:t xml:space="preserve">ation of fans of </w:t>
      </w:r>
      <w:r w:rsidR="00701C97" w:rsidRPr="006B0D52">
        <w:rPr>
          <w:rFonts w:asciiTheme="minorHAnsi" w:hAnsiTheme="minorHAnsi"/>
          <w:color w:val="000000" w:themeColor="text1"/>
        </w:rPr>
        <w:t>LEGO</w:t>
      </w:r>
      <w:r w:rsidRPr="006B0D52">
        <w:rPr>
          <w:rFonts w:asciiTheme="minorHAnsi" w:hAnsiTheme="minorHAnsi"/>
          <w:color w:val="000000" w:themeColor="text1"/>
        </w:rPr>
        <w:t xml:space="preserve">®  for the purpose of engaging in fellowship, building and displaying </w:t>
      </w:r>
      <w:r w:rsidR="00701C97" w:rsidRPr="006B0D52">
        <w:rPr>
          <w:rFonts w:asciiTheme="minorHAnsi" w:hAnsiTheme="minorHAnsi"/>
          <w:color w:val="000000" w:themeColor="text1"/>
        </w:rPr>
        <w:t>LEGO</w:t>
      </w:r>
      <w:r w:rsidRPr="006B0D52">
        <w:rPr>
          <w:rFonts w:asciiTheme="minorHAnsi" w:hAnsiTheme="minorHAnsi"/>
          <w:color w:val="000000" w:themeColor="text1"/>
        </w:rPr>
        <w:t xml:space="preserve">®  creations while adhering to the </w:t>
      </w:r>
      <w:r w:rsidR="00701C97" w:rsidRPr="006B0D52">
        <w:rPr>
          <w:rFonts w:asciiTheme="minorHAnsi" w:hAnsiTheme="minorHAnsi"/>
          <w:color w:val="000000" w:themeColor="text1"/>
        </w:rPr>
        <w:t>LEGO</w:t>
      </w:r>
      <w:r w:rsidRPr="006B0D52">
        <w:rPr>
          <w:rFonts w:asciiTheme="minorHAnsi" w:hAnsiTheme="minorHAnsi"/>
          <w:color w:val="000000" w:themeColor="text1"/>
        </w:rPr>
        <w:t xml:space="preserve">®  Group’s philosophy of “Leg Godt” or “playing well”. In addition the jhbLUG will adhere to the fair play policy stipulated in Appendix A. (A brochure can be found on the </w:t>
      </w:r>
      <w:r w:rsidR="00701C97" w:rsidRPr="006B0D52">
        <w:rPr>
          <w:rFonts w:asciiTheme="minorHAnsi" w:hAnsiTheme="minorHAnsi"/>
          <w:color w:val="000000" w:themeColor="text1"/>
        </w:rPr>
        <w:t>LEGO</w:t>
      </w:r>
      <w:r w:rsidRPr="006B0D52">
        <w:rPr>
          <w:rFonts w:asciiTheme="minorHAnsi" w:hAnsiTheme="minorHAnsi"/>
          <w:color w:val="000000" w:themeColor="text1"/>
        </w:rPr>
        <w:t>® website)</w:t>
      </w:r>
    </w:p>
    <w:p w14:paraId="3E8BBBAA" w14:textId="77777777" w:rsidR="00C2318D" w:rsidRPr="006B0D52" w:rsidRDefault="00C2318D" w:rsidP="00604D8A">
      <w:pPr>
        <w:pStyle w:val="NormalWeb"/>
        <w:spacing w:before="0" w:beforeAutospacing="0" w:after="0" w:afterAutospacing="0"/>
        <w:rPr>
          <w:rFonts w:asciiTheme="minorHAnsi" w:hAnsiTheme="minorHAnsi"/>
          <w:color w:val="000000" w:themeColor="text1"/>
        </w:rPr>
      </w:pPr>
    </w:p>
    <w:p w14:paraId="3E8BBBAB" w14:textId="77777777" w:rsidR="00593EAC" w:rsidRPr="006B0D52" w:rsidRDefault="00593EAC" w:rsidP="00604D8A">
      <w:pPr>
        <w:pStyle w:val="NormalWeb"/>
        <w:spacing w:before="0" w:beforeAutospacing="0" w:after="0" w:afterAutospacing="0"/>
        <w:rPr>
          <w:rFonts w:asciiTheme="minorHAnsi" w:hAnsiTheme="minorHAnsi"/>
          <w:b/>
          <w:bCs/>
          <w:color w:val="000000" w:themeColor="text1"/>
        </w:rPr>
      </w:pPr>
      <w:r w:rsidRPr="006B0D52">
        <w:rPr>
          <w:rFonts w:asciiTheme="minorHAnsi" w:hAnsiTheme="minorHAnsi"/>
          <w:b/>
          <w:bCs/>
          <w:color w:val="000000" w:themeColor="text1"/>
        </w:rPr>
        <w:t>Legal</w:t>
      </w:r>
    </w:p>
    <w:p w14:paraId="3E8BBBAC" w14:textId="77777777" w:rsidR="00C2318D" w:rsidRPr="006B0D52" w:rsidRDefault="00C2318D" w:rsidP="00604D8A">
      <w:pPr>
        <w:pStyle w:val="NormalWeb"/>
        <w:spacing w:before="0" w:beforeAutospacing="0" w:after="0" w:afterAutospacing="0"/>
        <w:rPr>
          <w:rFonts w:asciiTheme="minorHAnsi" w:hAnsiTheme="minorHAnsi"/>
          <w:color w:val="000000" w:themeColor="text1"/>
        </w:rPr>
      </w:pPr>
    </w:p>
    <w:p w14:paraId="3E8BBBAD" w14:textId="77777777" w:rsidR="00593EAC" w:rsidRPr="006B0D52" w:rsidRDefault="00701C97" w:rsidP="00604D8A">
      <w:pPr>
        <w:pStyle w:val="NormalWeb"/>
        <w:spacing w:before="0" w:beforeAutospacing="0" w:after="0" w:afterAutospacing="0"/>
        <w:rPr>
          <w:rFonts w:asciiTheme="minorHAnsi" w:hAnsiTheme="minorHAnsi"/>
          <w:color w:val="000000" w:themeColor="text1"/>
        </w:rPr>
      </w:pPr>
      <w:r w:rsidRPr="006B0D52">
        <w:rPr>
          <w:rFonts w:asciiTheme="minorHAnsi" w:hAnsiTheme="minorHAnsi"/>
          <w:color w:val="000000" w:themeColor="text1"/>
        </w:rPr>
        <w:t>LEGO</w:t>
      </w:r>
      <w:r w:rsidR="00593EAC" w:rsidRPr="006B0D52">
        <w:rPr>
          <w:rFonts w:asciiTheme="minorHAnsi" w:hAnsiTheme="minorHAnsi"/>
          <w:color w:val="000000" w:themeColor="text1"/>
        </w:rPr>
        <w:t xml:space="preserve">® is a registered trademark of the </w:t>
      </w:r>
      <w:r w:rsidRPr="006B0D52">
        <w:rPr>
          <w:rFonts w:asciiTheme="minorHAnsi" w:hAnsiTheme="minorHAnsi"/>
          <w:color w:val="000000" w:themeColor="text1"/>
        </w:rPr>
        <w:t>LEGO</w:t>
      </w:r>
      <w:r w:rsidR="00C2318D" w:rsidRPr="006B0D52">
        <w:rPr>
          <w:rFonts w:asciiTheme="minorHAnsi" w:hAnsiTheme="minorHAnsi"/>
          <w:color w:val="000000" w:themeColor="text1"/>
        </w:rPr>
        <w:t>®</w:t>
      </w:r>
      <w:r w:rsidR="00593EAC" w:rsidRPr="006B0D52">
        <w:rPr>
          <w:rFonts w:asciiTheme="minorHAnsi" w:hAnsiTheme="minorHAnsi"/>
          <w:color w:val="000000" w:themeColor="text1"/>
        </w:rPr>
        <w:t xml:space="preserve"> Group of companies, </w:t>
      </w:r>
      <w:r w:rsidR="000C2035" w:rsidRPr="006B0D52">
        <w:rPr>
          <w:rFonts w:asciiTheme="minorHAnsi" w:hAnsiTheme="minorHAnsi"/>
          <w:color w:val="000000" w:themeColor="text1"/>
        </w:rPr>
        <w:t>which does not sponsor, authoris</w:t>
      </w:r>
      <w:r w:rsidR="00593EAC" w:rsidRPr="006B0D52">
        <w:rPr>
          <w:rFonts w:asciiTheme="minorHAnsi" w:hAnsiTheme="minorHAnsi"/>
          <w:color w:val="000000" w:themeColor="text1"/>
        </w:rPr>
        <w:t>e or endorse the jhbLUG or its affiliates.</w:t>
      </w:r>
    </w:p>
    <w:p w14:paraId="3E8BBBAE" w14:textId="77777777" w:rsidR="00C2318D" w:rsidRPr="006B0D52" w:rsidRDefault="00C2318D" w:rsidP="00604D8A">
      <w:pPr>
        <w:pStyle w:val="NormalWeb"/>
        <w:spacing w:before="0" w:beforeAutospacing="0" w:after="0" w:afterAutospacing="0"/>
        <w:rPr>
          <w:rFonts w:asciiTheme="minorHAnsi" w:hAnsiTheme="minorHAnsi"/>
          <w:color w:val="000000" w:themeColor="text1"/>
        </w:rPr>
      </w:pPr>
    </w:p>
    <w:p w14:paraId="3E8BBBAF" w14:textId="77777777" w:rsidR="0020645B" w:rsidRPr="006B0D52" w:rsidRDefault="0020645B" w:rsidP="00604D8A">
      <w:pPr>
        <w:pStyle w:val="NormalWeb"/>
        <w:spacing w:before="0" w:beforeAutospacing="0" w:after="0" w:afterAutospacing="0"/>
        <w:rPr>
          <w:rFonts w:asciiTheme="minorHAnsi" w:hAnsiTheme="minorHAnsi"/>
          <w:b/>
          <w:bCs/>
          <w:color w:val="000000" w:themeColor="text1"/>
        </w:rPr>
      </w:pPr>
      <w:r w:rsidRPr="006B0D52">
        <w:rPr>
          <w:rFonts w:asciiTheme="minorHAnsi" w:hAnsiTheme="minorHAnsi"/>
          <w:b/>
          <w:bCs/>
          <w:color w:val="000000" w:themeColor="text1"/>
        </w:rPr>
        <w:t>Vision</w:t>
      </w:r>
    </w:p>
    <w:p w14:paraId="3E8BBBB0" w14:textId="77777777" w:rsidR="00C2318D" w:rsidRPr="006B0D52" w:rsidRDefault="00C2318D" w:rsidP="00604D8A">
      <w:pPr>
        <w:pStyle w:val="NormalWeb"/>
        <w:spacing w:before="0" w:beforeAutospacing="0" w:after="0" w:afterAutospacing="0"/>
        <w:rPr>
          <w:rFonts w:asciiTheme="minorHAnsi" w:hAnsiTheme="minorHAnsi"/>
          <w:b/>
          <w:bCs/>
          <w:color w:val="000000" w:themeColor="text1"/>
        </w:rPr>
      </w:pPr>
    </w:p>
    <w:p w14:paraId="3E8BBBB1" w14:textId="77777777" w:rsidR="00375357" w:rsidRPr="006B0D52" w:rsidRDefault="0020645B" w:rsidP="00604D8A">
      <w:pPr>
        <w:pStyle w:val="NormalWeb"/>
        <w:spacing w:before="0" w:beforeAutospacing="0" w:after="0" w:afterAutospacing="0"/>
        <w:rPr>
          <w:rFonts w:asciiTheme="minorHAnsi" w:hAnsiTheme="minorHAnsi"/>
          <w:color w:val="000000" w:themeColor="text1"/>
        </w:rPr>
      </w:pPr>
      <w:r w:rsidRPr="006B0D52">
        <w:rPr>
          <w:rFonts w:asciiTheme="minorHAnsi" w:hAnsiTheme="minorHAnsi"/>
          <w:color w:val="000000" w:themeColor="text1"/>
        </w:rPr>
        <w:t>Building Communities Brick by Brick</w:t>
      </w:r>
      <w:r w:rsidR="00593EAC" w:rsidRPr="006B0D52">
        <w:rPr>
          <w:rFonts w:asciiTheme="minorHAnsi" w:hAnsiTheme="minorHAnsi"/>
          <w:color w:val="000000" w:themeColor="text1"/>
        </w:rPr>
        <w:t>. T</w:t>
      </w:r>
      <w:r w:rsidRPr="006B0D52">
        <w:rPr>
          <w:rFonts w:asciiTheme="minorHAnsi" w:hAnsiTheme="minorHAnsi"/>
          <w:color w:val="000000" w:themeColor="text1"/>
        </w:rPr>
        <w:t xml:space="preserve">he jhbLUG are a group of individuals who are ambassadors of the </w:t>
      </w:r>
      <w:r w:rsidR="00701C97" w:rsidRPr="006B0D52">
        <w:rPr>
          <w:rFonts w:asciiTheme="minorHAnsi" w:hAnsiTheme="minorHAnsi"/>
          <w:color w:val="000000" w:themeColor="text1"/>
        </w:rPr>
        <w:t>LEGO</w:t>
      </w:r>
      <w:r w:rsidRPr="006B0D52">
        <w:rPr>
          <w:rFonts w:asciiTheme="minorHAnsi" w:hAnsiTheme="minorHAnsi"/>
          <w:color w:val="000000" w:themeColor="text1"/>
        </w:rPr>
        <w:t xml:space="preserve">® brand and abide by the same Values as the </w:t>
      </w:r>
      <w:r w:rsidR="00701C97" w:rsidRPr="006B0D52">
        <w:rPr>
          <w:rFonts w:asciiTheme="minorHAnsi" w:hAnsiTheme="minorHAnsi"/>
          <w:color w:val="000000" w:themeColor="text1"/>
        </w:rPr>
        <w:t>LEGO</w:t>
      </w:r>
      <w:r w:rsidRPr="006B0D52">
        <w:rPr>
          <w:rFonts w:asciiTheme="minorHAnsi" w:hAnsiTheme="minorHAnsi"/>
          <w:color w:val="000000" w:themeColor="text1"/>
        </w:rPr>
        <w:t>®</w:t>
      </w:r>
      <w:r w:rsidR="00375357" w:rsidRPr="006B0D52">
        <w:rPr>
          <w:rFonts w:asciiTheme="minorHAnsi" w:hAnsiTheme="minorHAnsi"/>
          <w:color w:val="000000" w:themeColor="text1"/>
        </w:rPr>
        <w:t xml:space="preserve"> G</w:t>
      </w:r>
      <w:r w:rsidRPr="006B0D52">
        <w:rPr>
          <w:rFonts w:asciiTheme="minorHAnsi" w:hAnsiTheme="minorHAnsi"/>
          <w:color w:val="000000" w:themeColor="text1"/>
        </w:rPr>
        <w:t xml:space="preserve">roup as well as its Fair </w:t>
      </w:r>
      <w:r w:rsidR="006B0D52" w:rsidRPr="006B0D52">
        <w:rPr>
          <w:rFonts w:asciiTheme="minorHAnsi" w:hAnsiTheme="minorHAnsi"/>
          <w:color w:val="000000" w:themeColor="text1"/>
        </w:rPr>
        <w:t>P</w:t>
      </w:r>
      <w:r w:rsidRPr="006B0D52">
        <w:rPr>
          <w:rFonts w:asciiTheme="minorHAnsi" w:hAnsiTheme="minorHAnsi"/>
          <w:color w:val="000000" w:themeColor="text1"/>
        </w:rPr>
        <w:t>lay policy.</w:t>
      </w:r>
      <w:r w:rsidR="00375357" w:rsidRPr="006B0D52">
        <w:rPr>
          <w:rFonts w:asciiTheme="minorHAnsi" w:hAnsiTheme="minorHAnsi"/>
          <w:color w:val="000000" w:themeColor="text1"/>
        </w:rPr>
        <w:t xml:space="preserve"> </w:t>
      </w:r>
    </w:p>
    <w:p w14:paraId="3E8BBBB2" w14:textId="77777777" w:rsidR="00375357" w:rsidRPr="006B0D52" w:rsidRDefault="00375357" w:rsidP="00604D8A">
      <w:pPr>
        <w:pStyle w:val="NormalWeb"/>
        <w:spacing w:before="0" w:beforeAutospacing="0" w:after="0" w:afterAutospacing="0"/>
        <w:rPr>
          <w:rFonts w:asciiTheme="minorHAnsi" w:hAnsiTheme="minorHAnsi"/>
          <w:color w:val="000000" w:themeColor="text1"/>
        </w:rPr>
      </w:pPr>
    </w:p>
    <w:p w14:paraId="3E8BBBB3" w14:textId="77777777" w:rsidR="00375357" w:rsidRPr="006B0D52" w:rsidRDefault="00375357" w:rsidP="00604D8A">
      <w:pPr>
        <w:pStyle w:val="NormalWeb"/>
        <w:spacing w:before="0" w:beforeAutospacing="0" w:after="0" w:afterAutospacing="0"/>
        <w:rPr>
          <w:rFonts w:asciiTheme="minorHAnsi" w:hAnsiTheme="minorHAnsi"/>
          <w:b/>
          <w:bCs/>
          <w:color w:val="000000" w:themeColor="text1"/>
        </w:rPr>
      </w:pPr>
      <w:r w:rsidRPr="006B0D52">
        <w:rPr>
          <w:rFonts w:asciiTheme="minorHAnsi" w:hAnsiTheme="minorHAnsi"/>
          <w:b/>
          <w:bCs/>
          <w:color w:val="000000" w:themeColor="text1"/>
        </w:rPr>
        <w:t>Mission Statement</w:t>
      </w:r>
    </w:p>
    <w:p w14:paraId="3E8BBBB4" w14:textId="77777777" w:rsidR="00C2318D" w:rsidRPr="006B0D52" w:rsidRDefault="00C2318D" w:rsidP="00604D8A">
      <w:pPr>
        <w:pStyle w:val="NormalWeb"/>
        <w:spacing w:before="0" w:beforeAutospacing="0" w:after="0" w:afterAutospacing="0"/>
        <w:rPr>
          <w:rFonts w:asciiTheme="minorHAnsi" w:hAnsiTheme="minorHAnsi"/>
          <w:b/>
          <w:bCs/>
          <w:color w:val="000000" w:themeColor="text1"/>
        </w:rPr>
      </w:pPr>
    </w:p>
    <w:p w14:paraId="3E8BBBB5" w14:textId="77777777" w:rsidR="0020645B" w:rsidRPr="006B0D52" w:rsidRDefault="003816AA" w:rsidP="00604D8A">
      <w:pPr>
        <w:pStyle w:val="NormalWeb"/>
        <w:spacing w:before="0" w:beforeAutospacing="0" w:after="0" w:afterAutospacing="0"/>
        <w:rPr>
          <w:rFonts w:asciiTheme="minorHAnsi" w:hAnsiTheme="minorHAnsi"/>
          <w:color w:val="000000" w:themeColor="text1"/>
        </w:rPr>
      </w:pPr>
      <w:r w:rsidRPr="006B0D52">
        <w:rPr>
          <w:rFonts w:asciiTheme="minorHAnsi" w:hAnsiTheme="minorHAnsi"/>
          <w:color w:val="000000" w:themeColor="text1"/>
        </w:rPr>
        <w:t xml:space="preserve">As jhbLUG we aim to use </w:t>
      </w:r>
      <w:r w:rsidR="00701C97" w:rsidRPr="006B0D52">
        <w:rPr>
          <w:rFonts w:asciiTheme="minorHAnsi" w:hAnsiTheme="minorHAnsi"/>
          <w:color w:val="000000" w:themeColor="text1"/>
        </w:rPr>
        <w:t>LEGO</w:t>
      </w:r>
      <w:r w:rsidRPr="006B0D52">
        <w:rPr>
          <w:rFonts w:asciiTheme="minorHAnsi" w:hAnsiTheme="minorHAnsi"/>
          <w:color w:val="000000" w:themeColor="text1"/>
        </w:rPr>
        <w:t xml:space="preserve">® as a tool to interact, inspire and educate those who do and those who do not have access to </w:t>
      </w:r>
      <w:r w:rsidR="00593EAC" w:rsidRPr="006B0D52">
        <w:rPr>
          <w:rFonts w:asciiTheme="minorHAnsi" w:hAnsiTheme="minorHAnsi"/>
          <w:color w:val="000000" w:themeColor="text1"/>
        </w:rPr>
        <w:t>such a diverse educational tool within the greater Johannesburg area.</w:t>
      </w:r>
      <w:r w:rsidR="00E32E96" w:rsidRPr="006B0D52">
        <w:rPr>
          <w:rFonts w:asciiTheme="minorHAnsi" w:hAnsiTheme="minorHAnsi"/>
          <w:color w:val="000000" w:themeColor="text1"/>
        </w:rPr>
        <w:t xml:space="preserve"> </w:t>
      </w:r>
    </w:p>
    <w:p w14:paraId="3E8BBBB6" w14:textId="77777777" w:rsidR="003816AA" w:rsidRPr="006B0D52" w:rsidRDefault="003816AA" w:rsidP="00604D8A">
      <w:pPr>
        <w:pStyle w:val="NormalWeb"/>
        <w:spacing w:before="0" w:beforeAutospacing="0" w:after="0" w:afterAutospacing="0"/>
        <w:rPr>
          <w:rFonts w:asciiTheme="minorHAnsi" w:hAnsiTheme="minorHAnsi"/>
          <w:color w:val="000000" w:themeColor="text1"/>
        </w:rPr>
      </w:pPr>
    </w:p>
    <w:p w14:paraId="3E8BBBB7" w14:textId="77777777" w:rsidR="003816AA" w:rsidRPr="006B0D52" w:rsidRDefault="003816AA" w:rsidP="00604D8A">
      <w:pPr>
        <w:pStyle w:val="NormalWeb"/>
        <w:spacing w:before="0" w:beforeAutospacing="0" w:after="0" w:afterAutospacing="0"/>
        <w:rPr>
          <w:rFonts w:asciiTheme="minorHAnsi" w:hAnsiTheme="minorHAnsi"/>
          <w:b/>
          <w:color w:val="000000" w:themeColor="text1"/>
        </w:rPr>
      </w:pPr>
      <w:r w:rsidRPr="006B0D52">
        <w:rPr>
          <w:rFonts w:asciiTheme="minorHAnsi" w:hAnsiTheme="minorHAnsi"/>
          <w:b/>
          <w:color w:val="000000" w:themeColor="text1"/>
        </w:rPr>
        <w:t>Value Statement</w:t>
      </w:r>
    </w:p>
    <w:p w14:paraId="3E8BBBB8" w14:textId="77777777" w:rsidR="00C2318D" w:rsidRPr="006B0D52" w:rsidRDefault="00C2318D" w:rsidP="00604D8A">
      <w:pPr>
        <w:pStyle w:val="NormalWeb"/>
        <w:spacing w:before="0" w:beforeAutospacing="0" w:after="0" w:afterAutospacing="0"/>
        <w:rPr>
          <w:rFonts w:asciiTheme="minorHAnsi" w:hAnsiTheme="minorHAnsi"/>
          <w:b/>
          <w:color w:val="000000" w:themeColor="text1"/>
        </w:rPr>
      </w:pPr>
    </w:p>
    <w:p w14:paraId="5CFC2DF6" w14:textId="77777777" w:rsidR="00D850A6" w:rsidRPr="00D850A6" w:rsidRDefault="00D850A6" w:rsidP="00D850A6">
      <w:pPr>
        <w:pStyle w:val="NormalWeb"/>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Our work is guided by the following beliefs and commitments:</w:t>
      </w:r>
    </w:p>
    <w:p w14:paraId="517C2DA7"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Respect people, value diversity, and promote equality and inclusion.</w:t>
      </w:r>
    </w:p>
    <w:p w14:paraId="23F0401A"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 xml:space="preserve">Recognise and celebrate the contributions of volunteers within the </w:t>
      </w:r>
      <w:proofErr w:type="spellStart"/>
      <w:r w:rsidRPr="00D850A6">
        <w:rPr>
          <w:rFonts w:asciiTheme="minorHAnsi" w:hAnsiTheme="minorHAnsi"/>
          <w:color w:val="000000" w:themeColor="text1"/>
        </w:rPr>
        <w:t>jhbLUG</w:t>
      </w:r>
      <w:proofErr w:type="spellEnd"/>
      <w:r w:rsidRPr="00D850A6">
        <w:rPr>
          <w:rFonts w:asciiTheme="minorHAnsi" w:hAnsiTheme="minorHAnsi"/>
          <w:color w:val="000000" w:themeColor="text1"/>
        </w:rPr>
        <w:t xml:space="preserve"> community.</w:t>
      </w:r>
    </w:p>
    <w:p w14:paraId="52D7F684"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Strive for excellence through continuous learning, innovation, and improvement.</w:t>
      </w:r>
    </w:p>
    <w:p w14:paraId="42191453"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Foster a culture of teamwork, collaboration, and mutual support.</w:t>
      </w:r>
    </w:p>
    <w:p w14:paraId="572D7CFB"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Build a shared sense of purpose, belonging, and identity within the community.</w:t>
      </w:r>
    </w:p>
    <w:p w14:paraId="0720984E"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Promote the LEGO® brand and its products in a positive, respectful, and responsible manner.</w:t>
      </w:r>
    </w:p>
    <w:p w14:paraId="087FAA20" w14:textId="77777777" w:rsidR="00D850A6" w:rsidRPr="00D850A6" w:rsidRDefault="00D850A6" w:rsidP="00D850A6">
      <w:pPr>
        <w:pStyle w:val="NormalWeb"/>
        <w:numPr>
          <w:ilvl w:val="0"/>
          <w:numId w:val="24"/>
        </w:numPr>
        <w:spacing w:before="0" w:beforeAutospacing="0" w:after="0" w:afterAutospacing="0"/>
        <w:rPr>
          <w:rFonts w:asciiTheme="minorHAnsi" w:hAnsiTheme="minorHAnsi"/>
          <w:color w:val="000000" w:themeColor="text1"/>
        </w:rPr>
      </w:pPr>
      <w:r w:rsidRPr="00D850A6">
        <w:rPr>
          <w:rFonts w:asciiTheme="minorHAnsi" w:hAnsiTheme="minorHAnsi"/>
          <w:color w:val="000000" w:themeColor="text1"/>
        </w:rPr>
        <w:t>Encourage and inspire others to embrace the LEGO® hobby through creativity, learning, and community engagement.</w:t>
      </w:r>
    </w:p>
    <w:p w14:paraId="3E8BBBC1" w14:textId="77777777" w:rsidR="00C2318D" w:rsidRPr="006B0D52" w:rsidRDefault="00C2318D" w:rsidP="00604D8A">
      <w:pPr>
        <w:pStyle w:val="NormalWeb"/>
        <w:spacing w:before="0" w:beforeAutospacing="0" w:after="0" w:afterAutospacing="0"/>
        <w:rPr>
          <w:rFonts w:asciiTheme="minorHAnsi" w:hAnsiTheme="minorHAnsi"/>
          <w:color w:val="000000" w:themeColor="text1"/>
        </w:rPr>
      </w:pPr>
    </w:p>
    <w:p w14:paraId="3E8BBBC2" w14:textId="77777777" w:rsidR="00DA27D5" w:rsidRPr="006B0D52" w:rsidRDefault="00DA27D5" w:rsidP="00604D8A">
      <w:pPr>
        <w:spacing w:line="240" w:lineRule="auto"/>
        <w:rPr>
          <w:rFonts w:eastAsia="Times New Roman" w:cs="Times New Roman"/>
          <w:b/>
          <w:color w:val="000000" w:themeColor="text1"/>
          <w:sz w:val="24"/>
          <w:szCs w:val="24"/>
          <w:lang w:eastAsia="en-ZA"/>
        </w:rPr>
      </w:pPr>
      <w:r w:rsidRPr="006B0D52">
        <w:rPr>
          <w:b/>
          <w:color w:val="000000" w:themeColor="text1"/>
          <w:sz w:val="24"/>
          <w:szCs w:val="24"/>
        </w:rPr>
        <w:br w:type="page"/>
      </w:r>
    </w:p>
    <w:p w14:paraId="3E8BBBC3" w14:textId="77777777" w:rsidR="00593EAC" w:rsidRPr="006B0D52" w:rsidRDefault="00593EAC" w:rsidP="00604D8A">
      <w:pPr>
        <w:pStyle w:val="NormalWeb"/>
        <w:spacing w:before="0" w:beforeAutospacing="0" w:after="0" w:afterAutospacing="0"/>
        <w:rPr>
          <w:rFonts w:asciiTheme="minorHAnsi" w:hAnsiTheme="minorHAnsi"/>
          <w:b/>
          <w:color w:val="000000" w:themeColor="text1"/>
        </w:rPr>
      </w:pPr>
      <w:r w:rsidRPr="006B0D52">
        <w:rPr>
          <w:rFonts w:asciiTheme="minorHAnsi" w:hAnsiTheme="minorHAnsi"/>
          <w:b/>
          <w:color w:val="000000" w:themeColor="text1"/>
        </w:rPr>
        <w:lastRenderedPageBreak/>
        <w:t>Membership</w:t>
      </w:r>
    </w:p>
    <w:p w14:paraId="3E8BBBC4" w14:textId="77777777" w:rsidR="00C2318D" w:rsidRPr="0056087A" w:rsidRDefault="00C2318D" w:rsidP="00604D8A">
      <w:pPr>
        <w:pStyle w:val="NormalWeb"/>
        <w:spacing w:before="0" w:beforeAutospacing="0" w:after="0" w:afterAutospacing="0"/>
        <w:rPr>
          <w:rFonts w:asciiTheme="minorHAnsi" w:hAnsiTheme="minorHAnsi"/>
          <w:color w:val="000000" w:themeColor="text1"/>
        </w:rPr>
      </w:pPr>
    </w:p>
    <w:p w14:paraId="25F7D4CF" w14:textId="77777777" w:rsidR="0056087A" w:rsidRPr="0056087A" w:rsidRDefault="0056087A" w:rsidP="0056087A">
      <w:pPr>
        <w:pStyle w:val="NormalWeb"/>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 xml:space="preserve">Membership of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is subject to the following requirements and conditions:</w:t>
      </w:r>
    </w:p>
    <w:p w14:paraId="2FABC91D"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Applicants must be at least 18 years of age. Applicants under the age of 18 must be represented by a parent or legal guardian.</w:t>
      </w:r>
    </w:p>
    <w:p w14:paraId="6C4F350D"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Members must ordinarily reside within Gauteng to qualify for membership. Exceptions may be granted by a majority vote of the Steering Committee where appropriate.</w:t>
      </w:r>
    </w:p>
    <w:p w14:paraId="35B3138F"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 xml:space="preserve">Members shall pay membership fees as published on the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website. Membership fees may be paid monthly or annually by Electronic Funds Transfer (EFT) or any other payment method approved by the Steering Committee.</w:t>
      </w:r>
    </w:p>
    <w:p w14:paraId="320214B7"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To remain in good standing, members are expected to participate in the community by attending at least:</w:t>
      </w:r>
    </w:p>
    <w:p w14:paraId="14E17A10"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two (2) meetings per calendar year; or</w:t>
      </w:r>
    </w:p>
    <w:p w14:paraId="29147987"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one (1) meeting and one (1) event; or</w:t>
      </w:r>
    </w:p>
    <w:p w14:paraId="1186EEFC"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 xml:space="preserve">two (2) official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events.</w:t>
      </w:r>
    </w:p>
    <w:p w14:paraId="008B0335" w14:textId="77777777" w:rsidR="0056087A" w:rsidRPr="0056087A" w:rsidRDefault="0056087A" w:rsidP="00C02A3C">
      <w:pPr>
        <w:pStyle w:val="NormalWeb"/>
        <w:spacing w:before="0" w:beforeAutospacing="0" w:after="0" w:afterAutospacing="0"/>
        <w:ind w:left="720"/>
        <w:rPr>
          <w:rFonts w:asciiTheme="minorHAnsi" w:hAnsiTheme="minorHAnsi"/>
          <w:color w:val="000000" w:themeColor="text1"/>
        </w:rPr>
      </w:pPr>
      <w:r w:rsidRPr="0056087A">
        <w:rPr>
          <w:rFonts w:asciiTheme="minorHAnsi" w:hAnsiTheme="minorHAnsi"/>
          <w:color w:val="000000" w:themeColor="text1"/>
        </w:rPr>
        <w:t>Where practical, Officers may facilitate remote attendance at meetings using available technology.</w:t>
      </w:r>
    </w:p>
    <w:p w14:paraId="7006AA92"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Members are entitled to vote on all matters requiring a membership vote. Votes may be cast in person or electronically. Unless otherwise specified, members shall have seven (7) days from the opening of a vote to submit their vote. Votes shall be counted by an Officer or through an approved electronic voting system.</w:t>
      </w:r>
    </w:p>
    <w:p w14:paraId="4ACA8439"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Unless otherwise provided in this Constitution or required by law, decisions requiring a vote shall be carried by a simple majority (51%) of valid votes cast.</w:t>
      </w:r>
    </w:p>
    <w:p w14:paraId="563F5459"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Membership may be suspended or terminated by a majority vote of the Steering Committee where a member fails to comply with this Constitution, the bylaws, or the Code of Conduct. Membership may also be reviewed where concerns are raised by the LEGO® Group, its subsidiaries, or the LEGO® Ambassador Network (LAN), provided that the Steering Committee follows a fair and transparent process before making a final decision.</w:t>
      </w:r>
    </w:p>
    <w:p w14:paraId="5693CBC6"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 xml:space="preserve">Members who resign or whose membership is terminated must promptly return any property belonging to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The Treasurer shall record the return of all assets. Membership fees already paid are non-refundable, and donations made to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remain the property of the organisation.</w:t>
      </w:r>
    </w:p>
    <w:p w14:paraId="7EFD44EA"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Membership entitles individuals to:</w:t>
      </w:r>
    </w:p>
    <w:p w14:paraId="5549CAFB"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 xml:space="preserve">participate in official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meetings and events;</w:t>
      </w:r>
    </w:p>
    <w:p w14:paraId="0AFCD056"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receive member benefits as determined by the Steering Committee;</w:t>
      </w:r>
    </w:p>
    <w:p w14:paraId="1FD11BDB"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stand for election where eligible; and</w:t>
      </w:r>
    </w:p>
    <w:p w14:paraId="34266545" w14:textId="77777777" w:rsidR="0056087A" w:rsidRPr="0056087A" w:rsidRDefault="0056087A" w:rsidP="0056087A">
      <w:pPr>
        <w:pStyle w:val="NormalWeb"/>
        <w:numPr>
          <w:ilvl w:val="1"/>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vote on matters requiring a membership decision.</w:t>
      </w:r>
    </w:p>
    <w:p w14:paraId="4007D132" w14:textId="77777777" w:rsidR="0056087A" w:rsidRPr="0056087A" w:rsidRDefault="0056087A" w:rsidP="0056087A">
      <w:pPr>
        <w:pStyle w:val="NormalWeb"/>
        <w:numPr>
          <w:ilvl w:val="0"/>
          <w:numId w:val="25"/>
        </w:numPr>
        <w:spacing w:before="0" w:beforeAutospacing="0" w:after="0" w:afterAutospacing="0"/>
        <w:rPr>
          <w:rFonts w:asciiTheme="minorHAnsi" w:hAnsiTheme="minorHAnsi"/>
          <w:color w:val="000000" w:themeColor="text1"/>
        </w:rPr>
      </w:pPr>
      <w:r w:rsidRPr="0056087A">
        <w:rPr>
          <w:rFonts w:asciiTheme="minorHAnsi" w:hAnsiTheme="minorHAnsi"/>
          <w:color w:val="000000" w:themeColor="text1"/>
        </w:rPr>
        <w:t xml:space="preserve">Members may invite guests, prospective members, sponsors, and persons under the age of 21 to attend approved meetings or events. The inviting member </w:t>
      </w:r>
      <w:proofErr w:type="gramStart"/>
      <w:r w:rsidRPr="0056087A">
        <w:rPr>
          <w:rFonts w:asciiTheme="minorHAnsi" w:hAnsiTheme="minorHAnsi"/>
          <w:color w:val="000000" w:themeColor="text1"/>
        </w:rPr>
        <w:t>accepts responsibility for the conduct of their guests at all times</w:t>
      </w:r>
      <w:proofErr w:type="gramEnd"/>
      <w:r w:rsidRPr="0056087A">
        <w:rPr>
          <w:rFonts w:asciiTheme="minorHAnsi" w:hAnsiTheme="minorHAnsi"/>
          <w:color w:val="000000" w:themeColor="text1"/>
        </w:rPr>
        <w:t xml:space="preserve">. Participants attend events at their own risk, and </w:t>
      </w:r>
      <w:proofErr w:type="spellStart"/>
      <w:r w:rsidRPr="0056087A">
        <w:rPr>
          <w:rFonts w:asciiTheme="minorHAnsi" w:hAnsiTheme="minorHAnsi"/>
          <w:color w:val="000000" w:themeColor="text1"/>
        </w:rPr>
        <w:t>jhbLUG</w:t>
      </w:r>
      <w:proofErr w:type="spellEnd"/>
      <w:r w:rsidRPr="0056087A">
        <w:rPr>
          <w:rFonts w:asciiTheme="minorHAnsi" w:hAnsiTheme="minorHAnsi"/>
          <w:color w:val="000000" w:themeColor="text1"/>
        </w:rPr>
        <w:t xml:space="preserve"> shall not be liable for injury, loss, or damage to persons or property except where such liability arises from gross negligence or as required by applicable law.</w:t>
      </w:r>
    </w:p>
    <w:p w14:paraId="3E8BBBCE" w14:textId="77777777" w:rsidR="00C20B74" w:rsidRPr="0056087A" w:rsidRDefault="00C20B74" w:rsidP="00604D8A">
      <w:pPr>
        <w:pStyle w:val="NormalWeb"/>
        <w:spacing w:before="0" w:beforeAutospacing="0" w:after="0" w:afterAutospacing="0"/>
        <w:rPr>
          <w:rFonts w:asciiTheme="minorHAnsi" w:hAnsiTheme="minorHAnsi"/>
          <w:color w:val="000000" w:themeColor="text1"/>
        </w:rPr>
      </w:pPr>
    </w:p>
    <w:p w14:paraId="3E8BBBCF" w14:textId="33B1057A" w:rsidR="0020645B" w:rsidRPr="006B0D52" w:rsidRDefault="00904FC3" w:rsidP="00604D8A">
      <w:pPr>
        <w:pStyle w:val="NormalWeb"/>
        <w:spacing w:before="0" w:beforeAutospacing="0" w:after="0" w:afterAutospacing="0"/>
        <w:rPr>
          <w:rFonts w:asciiTheme="minorHAnsi" w:hAnsiTheme="minorHAnsi"/>
          <w:b/>
          <w:color w:val="000000" w:themeColor="text1"/>
        </w:rPr>
      </w:pPr>
      <w:r>
        <w:rPr>
          <w:rFonts w:asciiTheme="minorHAnsi" w:hAnsiTheme="minorHAnsi"/>
          <w:b/>
          <w:color w:val="000000" w:themeColor="text1"/>
        </w:rPr>
        <w:lastRenderedPageBreak/>
        <w:br/>
      </w:r>
      <w:r w:rsidR="00375357" w:rsidRPr="006B0D52">
        <w:rPr>
          <w:rFonts w:asciiTheme="minorHAnsi" w:hAnsiTheme="minorHAnsi"/>
          <w:b/>
          <w:color w:val="000000" w:themeColor="text1"/>
        </w:rPr>
        <w:t xml:space="preserve">Conduct </w:t>
      </w:r>
    </w:p>
    <w:p w14:paraId="3E8BBBD0" w14:textId="77777777" w:rsidR="00D134F0" w:rsidRPr="006B0D52" w:rsidRDefault="00D134F0" w:rsidP="00604D8A">
      <w:pPr>
        <w:pStyle w:val="NormalWeb"/>
        <w:spacing w:before="0" w:beforeAutospacing="0" w:after="0" w:afterAutospacing="0"/>
        <w:rPr>
          <w:rFonts w:asciiTheme="minorHAnsi" w:hAnsiTheme="minorHAnsi"/>
          <w:b/>
          <w:color w:val="000000" w:themeColor="text1"/>
        </w:rPr>
      </w:pPr>
    </w:p>
    <w:p w14:paraId="1490D793" w14:textId="77777777" w:rsidR="00904FC3" w:rsidRPr="00904FC3" w:rsidRDefault="00904FC3" w:rsidP="00904FC3">
      <w:pPr>
        <w:pStyle w:val="NormalWeb"/>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 xml:space="preserve">As </w:t>
      </w:r>
      <w:proofErr w:type="spellStart"/>
      <w:r w:rsidRPr="00904FC3">
        <w:rPr>
          <w:rFonts w:asciiTheme="minorHAnsi" w:hAnsiTheme="minorHAnsi"/>
          <w:color w:val="000000" w:themeColor="text1"/>
        </w:rPr>
        <w:t>jhbLUG</w:t>
      </w:r>
      <w:proofErr w:type="spellEnd"/>
      <w:r w:rsidRPr="00904FC3">
        <w:rPr>
          <w:rFonts w:asciiTheme="minorHAnsi" w:hAnsiTheme="minorHAnsi"/>
          <w:color w:val="000000" w:themeColor="text1"/>
        </w:rPr>
        <w:t>, we aspire to foster a welcoming, creative, and collaborative community by:</w:t>
      </w:r>
    </w:p>
    <w:p w14:paraId="13AADAD4"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Encouraging members to openly share ideas, knowledge, and creative inspiration.</w:t>
      </w:r>
    </w:p>
    <w:p w14:paraId="1C99A1E1"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Supporting one another through mutual respect, mentorship, and constructive collaboration.</w:t>
      </w:r>
    </w:p>
    <w:p w14:paraId="4CE3E451"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Organising meetings, exhibitions, workshops, and other events that benefit the community.</w:t>
      </w:r>
    </w:p>
    <w:p w14:paraId="5DBADE60"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Promoting activities and events that encourage positive parent-child interaction through the LEGO® hobby.</w:t>
      </w:r>
    </w:p>
    <w:p w14:paraId="64F1F8BE"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Creating a safe, inclusive, and enjoyable environment where members and their families can appreciate and celebrate LEGO®.</w:t>
      </w:r>
    </w:p>
    <w:p w14:paraId="31E07222"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Embracing diversity and treating all members with dignity, respect, and fairness.</w:t>
      </w:r>
    </w:p>
    <w:p w14:paraId="0A87456A"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Encouraging the personal growth and creative development of each member by supporting their goals, projects, and ideas.</w:t>
      </w:r>
    </w:p>
    <w:p w14:paraId="027EBCCB"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 xml:space="preserve">Ensuring that the buying, selling, and trading of LEGO® products at </w:t>
      </w:r>
      <w:proofErr w:type="spellStart"/>
      <w:r w:rsidRPr="00904FC3">
        <w:rPr>
          <w:rFonts w:asciiTheme="minorHAnsi" w:hAnsiTheme="minorHAnsi"/>
          <w:color w:val="000000" w:themeColor="text1"/>
        </w:rPr>
        <w:t>jhbLUG</w:t>
      </w:r>
      <w:proofErr w:type="spellEnd"/>
      <w:r w:rsidRPr="00904FC3">
        <w:rPr>
          <w:rFonts w:asciiTheme="minorHAnsi" w:hAnsiTheme="minorHAnsi"/>
          <w:color w:val="000000" w:themeColor="text1"/>
        </w:rPr>
        <w:t xml:space="preserve"> activities are conducted in accordance with the policies and guidelines of the LEGO® Ambassador Network (LAN) and the LEGO® Group.</w:t>
      </w:r>
    </w:p>
    <w:p w14:paraId="531D5D96"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Encouraging active participation in meetings, events, exhibitions, and community initiatives.</w:t>
      </w:r>
    </w:p>
    <w:p w14:paraId="289C12EC"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Upholding the LEGO® philosophy of "Leg Godt" ("Play Well") by promoting creativity, learning, respect, and enjoyment through play.</w:t>
      </w:r>
    </w:p>
    <w:p w14:paraId="068EA089" w14:textId="77777777" w:rsidR="00904FC3" w:rsidRPr="00904FC3" w:rsidRDefault="00904FC3" w:rsidP="00904FC3">
      <w:pPr>
        <w:pStyle w:val="NormalWeb"/>
        <w:numPr>
          <w:ilvl w:val="0"/>
          <w:numId w:val="26"/>
        </w:numPr>
        <w:spacing w:before="0" w:beforeAutospacing="0" w:after="0" w:afterAutospacing="0"/>
        <w:rPr>
          <w:rFonts w:asciiTheme="minorHAnsi" w:hAnsiTheme="minorHAnsi"/>
          <w:color w:val="000000" w:themeColor="text1"/>
        </w:rPr>
      </w:pPr>
      <w:r w:rsidRPr="00904FC3">
        <w:rPr>
          <w:rFonts w:asciiTheme="minorHAnsi" w:hAnsiTheme="minorHAnsi"/>
          <w:color w:val="000000" w:themeColor="text1"/>
        </w:rPr>
        <w:t>Building positive relationships with other LEGO® User Groups (LUGs) through cooperation, mutual respect, and the sharing of knowledge and experiences.</w:t>
      </w:r>
    </w:p>
    <w:p w14:paraId="3E8BBBDD" w14:textId="77777777" w:rsidR="00721BC3" w:rsidRPr="006B0D52" w:rsidRDefault="00721BC3" w:rsidP="00604D8A">
      <w:pPr>
        <w:pStyle w:val="NormalWeb"/>
        <w:spacing w:before="0" w:beforeAutospacing="0" w:after="0" w:afterAutospacing="0"/>
        <w:rPr>
          <w:rFonts w:asciiTheme="minorHAnsi" w:hAnsiTheme="minorHAnsi"/>
          <w:color w:val="000000" w:themeColor="text1"/>
        </w:rPr>
      </w:pPr>
    </w:p>
    <w:p w14:paraId="3E8BBBDE" w14:textId="77777777" w:rsidR="00C20B74" w:rsidRDefault="00C20B74" w:rsidP="00604D8A">
      <w:pPr>
        <w:spacing w:line="240" w:lineRule="auto"/>
        <w:rPr>
          <w:rFonts w:eastAsia="Times New Roman" w:cs="Times New Roman"/>
          <w:b/>
          <w:color w:val="000000" w:themeColor="text1"/>
          <w:sz w:val="24"/>
          <w:szCs w:val="24"/>
          <w:lang w:eastAsia="en-ZA"/>
        </w:rPr>
      </w:pPr>
      <w:r>
        <w:rPr>
          <w:b/>
          <w:color w:val="000000" w:themeColor="text1"/>
        </w:rPr>
        <w:br w:type="page"/>
      </w:r>
    </w:p>
    <w:p w14:paraId="7AC8CC4E" w14:textId="77777777" w:rsidR="00535A28" w:rsidRDefault="00535A28" w:rsidP="00535A28">
      <w:pPr>
        <w:pStyle w:val="NormalWeb"/>
        <w:spacing w:before="0" w:beforeAutospacing="0" w:after="0" w:afterAutospacing="0"/>
        <w:rPr>
          <w:rFonts w:asciiTheme="minorHAnsi" w:hAnsiTheme="minorHAnsi"/>
          <w:b/>
          <w:bCs/>
          <w:color w:val="000000" w:themeColor="text1"/>
        </w:rPr>
      </w:pPr>
      <w:r w:rsidRPr="00535A28">
        <w:rPr>
          <w:rFonts w:asciiTheme="minorHAnsi" w:hAnsiTheme="minorHAnsi"/>
          <w:b/>
          <w:bCs/>
          <w:color w:val="000000" w:themeColor="text1"/>
        </w:rPr>
        <w:lastRenderedPageBreak/>
        <w:t>Serious Violations</w:t>
      </w:r>
    </w:p>
    <w:p w14:paraId="2FD5E871" w14:textId="77777777" w:rsidR="00535A28" w:rsidRPr="00535A28" w:rsidRDefault="00535A28" w:rsidP="00535A28">
      <w:pPr>
        <w:pStyle w:val="NormalWeb"/>
        <w:spacing w:before="0" w:beforeAutospacing="0" w:after="0" w:afterAutospacing="0"/>
        <w:rPr>
          <w:rFonts w:asciiTheme="minorHAnsi" w:hAnsiTheme="minorHAnsi"/>
          <w:b/>
          <w:bCs/>
          <w:color w:val="000000" w:themeColor="text1"/>
        </w:rPr>
      </w:pPr>
    </w:p>
    <w:p w14:paraId="0452CE0A"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The following conduct constitutes a serious violation of the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 xml:space="preserve"> Constitution and Code of Conduct and may result in disciplinary action, including suspension or termination of membership:</w:t>
      </w:r>
    </w:p>
    <w:p w14:paraId="77B7194A"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Selling, transferring, or otherwise profiting from restricted benefits, products, or opportunities provided exclusively through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 the LEGO® Group, or the LEGO® Ambassador Network (LAN), where such actions are prohibited by the applicable terms and policies.</w:t>
      </w:r>
    </w:p>
    <w:p w14:paraId="46522CE9"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Theft, fraud, or the intentional misappropriation of property or funds belonging to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 its members, event organisers, or any other person.</w:t>
      </w:r>
    </w:p>
    <w:p w14:paraId="5991B864"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The use, possession, or distribution of illegal substances, or being under the influence of alcohol or drugs to the extent that it endangers others or disrupts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 xml:space="preserve"> activities.</w:t>
      </w:r>
    </w:p>
    <w:p w14:paraId="465BB4B0"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Conduct that is unlawful, reckless, threatening, or otherwise harmful to the safety, reputation, objectives, or operation of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 xml:space="preserve"> or its members.</w:t>
      </w:r>
    </w:p>
    <w:p w14:paraId="472F8E0B"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Verbal abuse, intimidation, bullying, harassment, discrimination, sexual harassment, sexual abuse, or any other form of abusive or inappropriate behaviour directed at any person.</w:t>
      </w:r>
    </w:p>
    <w:p w14:paraId="06690821"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Any conduct that materially breaches the policies of the LEGO® Group or the LEGO® Ambassador Network (LAN), where such conduct negatively affects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 xml:space="preserve"> or its standing within the wider LEGO® community.</w:t>
      </w:r>
    </w:p>
    <w:p w14:paraId="06697C16" w14:textId="77777777" w:rsidR="00535A28" w:rsidRPr="00535A28" w:rsidRDefault="00535A28"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Any allegation of a serious violation shall be investigated by the Steering Committee in accordance with the principles of fairness and natural justice. The member concerned shall be given an opportunity to respond before any disciplinary decision is made, except where immediate action is necessary to protect the safety of participants or the interests of </w:t>
      </w:r>
      <w:proofErr w:type="spellStart"/>
      <w:r w:rsidRPr="00535A28">
        <w:rPr>
          <w:rFonts w:asciiTheme="minorHAnsi" w:hAnsiTheme="minorHAnsi"/>
          <w:color w:val="000000" w:themeColor="text1"/>
        </w:rPr>
        <w:t>jhbLUG</w:t>
      </w:r>
      <w:proofErr w:type="spellEnd"/>
      <w:r w:rsidRPr="00535A28">
        <w:rPr>
          <w:rFonts w:asciiTheme="minorHAnsi" w:hAnsiTheme="minorHAnsi"/>
          <w:color w:val="000000" w:themeColor="text1"/>
        </w:rPr>
        <w:t>.</w:t>
      </w:r>
    </w:p>
    <w:p w14:paraId="3E8BBBE6" w14:textId="77777777" w:rsidR="008774E7" w:rsidRPr="006B0D52" w:rsidRDefault="008774E7" w:rsidP="00535A28">
      <w:pPr>
        <w:pStyle w:val="NormalWeb"/>
        <w:numPr>
          <w:ilvl w:val="0"/>
          <w:numId w:val="26"/>
        </w:numPr>
        <w:spacing w:before="0" w:beforeAutospacing="0" w:after="0" w:afterAutospacing="0"/>
        <w:rPr>
          <w:rFonts w:asciiTheme="minorHAnsi" w:hAnsiTheme="minorHAnsi"/>
          <w:color w:val="000000" w:themeColor="text1"/>
        </w:rPr>
      </w:pPr>
      <w:r w:rsidRPr="00535A28">
        <w:rPr>
          <w:rFonts w:asciiTheme="minorHAnsi" w:hAnsiTheme="minorHAnsi"/>
          <w:color w:val="000000" w:themeColor="text1"/>
        </w:rPr>
        <w:t xml:space="preserve"> </w:t>
      </w:r>
    </w:p>
    <w:p w14:paraId="3E8BBBE7" w14:textId="77777777" w:rsidR="00C20B74" w:rsidRPr="006B0D52" w:rsidRDefault="00C20B74" w:rsidP="00604D8A">
      <w:pPr>
        <w:pStyle w:val="NormalWeb"/>
        <w:spacing w:before="0" w:beforeAutospacing="0" w:after="0" w:afterAutospacing="0"/>
        <w:rPr>
          <w:rFonts w:asciiTheme="minorHAnsi" w:hAnsiTheme="minorHAnsi"/>
          <w:b/>
          <w:color w:val="000000" w:themeColor="text1"/>
        </w:rPr>
      </w:pPr>
      <w:r w:rsidRPr="006B0D52">
        <w:rPr>
          <w:rFonts w:asciiTheme="minorHAnsi" w:hAnsiTheme="minorHAnsi"/>
          <w:b/>
          <w:color w:val="000000" w:themeColor="text1"/>
        </w:rPr>
        <w:t xml:space="preserve">Sales and Trading of LEGO® </w:t>
      </w:r>
    </w:p>
    <w:p w14:paraId="3E8BBBE8" w14:textId="77777777" w:rsidR="00C20B74" w:rsidRPr="006B0D52" w:rsidRDefault="00C20B74" w:rsidP="00604D8A">
      <w:pPr>
        <w:pStyle w:val="NormalWeb"/>
        <w:spacing w:before="0" w:beforeAutospacing="0" w:after="0" w:afterAutospacing="0"/>
        <w:rPr>
          <w:rFonts w:asciiTheme="minorHAnsi" w:hAnsiTheme="minorHAnsi"/>
          <w:color w:val="000000" w:themeColor="text1"/>
        </w:rPr>
      </w:pPr>
    </w:p>
    <w:p w14:paraId="64C52BCE" w14:textId="77777777" w:rsidR="00313CF1" w:rsidRPr="00313CF1" w:rsidRDefault="00313CF1" w:rsidP="00313CF1">
      <w:pPr>
        <w:pStyle w:val="NormalWeb"/>
        <w:spacing w:before="0" w:beforeAutospacing="0" w:after="0" w:afterAutospacing="0"/>
        <w:rPr>
          <w:rFonts w:asciiTheme="minorHAnsi" w:hAnsiTheme="minorHAnsi"/>
          <w:color w:val="000000" w:themeColor="text1"/>
        </w:rPr>
      </w:pPr>
      <w:r w:rsidRPr="00313CF1">
        <w:rPr>
          <w:rFonts w:asciiTheme="minorHAnsi" w:hAnsiTheme="minorHAnsi"/>
          <w:color w:val="000000" w:themeColor="text1"/>
        </w:rPr>
        <w:t xml:space="preserve">To protect the integrity of the </w:t>
      </w:r>
      <w:proofErr w:type="spellStart"/>
      <w:r w:rsidRPr="00313CF1">
        <w:rPr>
          <w:rFonts w:asciiTheme="minorHAnsi" w:hAnsiTheme="minorHAnsi"/>
          <w:color w:val="000000" w:themeColor="text1"/>
        </w:rPr>
        <w:t>jhbLUG</w:t>
      </w:r>
      <w:proofErr w:type="spellEnd"/>
      <w:r w:rsidRPr="00313CF1">
        <w:rPr>
          <w:rFonts w:asciiTheme="minorHAnsi" w:hAnsiTheme="minorHAnsi"/>
          <w:color w:val="000000" w:themeColor="text1"/>
        </w:rPr>
        <w:t xml:space="preserve"> community and maintain compliance with the policies of the LEGO® Group and the LEGO® Ambassador Network (LAN), members who buy, sell, or trade LEGO® products shall comply with the following rules:</w:t>
      </w:r>
    </w:p>
    <w:p w14:paraId="7B2E5B1E" w14:textId="77777777" w:rsidR="00313CF1" w:rsidRPr="00313CF1" w:rsidRDefault="00313CF1" w:rsidP="00313CF1">
      <w:pPr>
        <w:pStyle w:val="NormalWeb"/>
        <w:numPr>
          <w:ilvl w:val="0"/>
          <w:numId w:val="28"/>
        </w:numPr>
        <w:spacing w:before="0" w:beforeAutospacing="0" w:after="0" w:afterAutospacing="0"/>
        <w:rPr>
          <w:rFonts w:asciiTheme="minorHAnsi" w:hAnsiTheme="minorHAnsi"/>
          <w:color w:val="000000" w:themeColor="text1"/>
        </w:rPr>
      </w:pPr>
      <w:r w:rsidRPr="00313CF1">
        <w:rPr>
          <w:rFonts w:asciiTheme="minorHAnsi" w:hAnsiTheme="minorHAnsi"/>
          <w:color w:val="000000" w:themeColor="text1"/>
        </w:rPr>
        <w:t>Members may not sell or distribute "grey market" LEGO® products. For the purposes of this Constitution, "grey market" refers to current LEGO® products acquired primarily through unofficial import channels or purchased solely for resale, personal profit, or the accumulation of promotional rewards or loyalty benefits.</w:t>
      </w:r>
    </w:p>
    <w:p w14:paraId="3C6A9392" w14:textId="77777777" w:rsidR="00313CF1" w:rsidRPr="00313CF1" w:rsidRDefault="00313CF1" w:rsidP="00313CF1">
      <w:pPr>
        <w:pStyle w:val="NormalWeb"/>
        <w:numPr>
          <w:ilvl w:val="0"/>
          <w:numId w:val="28"/>
        </w:numPr>
        <w:spacing w:before="0" w:beforeAutospacing="0" w:after="0" w:afterAutospacing="0"/>
        <w:rPr>
          <w:rFonts w:asciiTheme="minorHAnsi" w:hAnsiTheme="minorHAnsi"/>
          <w:color w:val="000000" w:themeColor="text1"/>
        </w:rPr>
      </w:pPr>
      <w:r w:rsidRPr="00313CF1">
        <w:rPr>
          <w:rFonts w:asciiTheme="minorHAnsi" w:hAnsiTheme="minorHAnsi"/>
          <w:color w:val="000000" w:themeColor="text1"/>
        </w:rPr>
        <w:t xml:space="preserve">Members may not resell current retail LEGO® products through </w:t>
      </w:r>
      <w:proofErr w:type="spellStart"/>
      <w:r w:rsidRPr="00313CF1">
        <w:rPr>
          <w:rFonts w:asciiTheme="minorHAnsi" w:hAnsiTheme="minorHAnsi"/>
          <w:color w:val="000000" w:themeColor="text1"/>
        </w:rPr>
        <w:t>jhbLUG</w:t>
      </w:r>
      <w:proofErr w:type="spellEnd"/>
      <w:r w:rsidRPr="00313CF1">
        <w:rPr>
          <w:rFonts w:asciiTheme="minorHAnsi" w:hAnsiTheme="minorHAnsi"/>
          <w:color w:val="000000" w:themeColor="text1"/>
        </w:rPr>
        <w:t xml:space="preserve"> channels or at </w:t>
      </w:r>
      <w:proofErr w:type="spellStart"/>
      <w:r w:rsidRPr="00313CF1">
        <w:rPr>
          <w:rFonts w:asciiTheme="minorHAnsi" w:hAnsiTheme="minorHAnsi"/>
          <w:color w:val="000000" w:themeColor="text1"/>
        </w:rPr>
        <w:t>jhbLUG</w:t>
      </w:r>
      <w:proofErr w:type="spellEnd"/>
      <w:r w:rsidRPr="00313CF1">
        <w:rPr>
          <w:rFonts w:asciiTheme="minorHAnsi" w:hAnsiTheme="minorHAnsi"/>
          <w:color w:val="000000" w:themeColor="text1"/>
        </w:rPr>
        <w:t xml:space="preserve"> events for more than ten percent (10%) above the current recommended retail price, unless otherwise approved by the Steering Committee or permitted under LEGO® Group or LAN policies.</w:t>
      </w:r>
    </w:p>
    <w:p w14:paraId="5FAC23AD" w14:textId="77777777" w:rsidR="00313CF1" w:rsidRPr="00313CF1" w:rsidRDefault="00313CF1" w:rsidP="00313CF1">
      <w:pPr>
        <w:pStyle w:val="NormalWeb"/>
        <w:numPr>
          <w:ilvl w:val="0"/>
          <w:numId w:val="28"/>
        </w:numPr>
        <w:spacing w:before="0" w:beforeAutospacing="0" w:after="0" w:afterAutospacing="0"/>
        <w:rPr>
          <w:rFonts w:asciiTheme="minorHAnsi" w:hAnsiTheme="minorHAnsi"/>
          <w:color w:val="000000" w:themeColor="text1"/>
        </w:rPr>
      </w:pPr>
      <w:r w:rsidRPr="00313CF1">
        <w:rPr>
          <w:rFonts w:asciiTheme="minorHAnsi" w:hAnsiTheme="minorHAnsi"/>
          <w:color w:val="000000" w:themeColor="text1"/>
        </w:rPr>
        <w:t xml:space="preserve">LEGO® products, sets, parts, or other items supplied through </w:t>
      </w:r>
      <w:proofErr w:type="spellStart"/>
      <w:r w:rsidRPr="00313CF1">
        <w:rPr>
          <w:rFonts w:asciiTheme="minorHAnsi" w:hAnsiTheme="minorHAnsi"/>
          <w:color w:val="000000" w:themeColor="text1"/>
        </w:rPr>
        <w:t>jhbLUG</w:t>
      </w:r>
      <w:proofErr w:type="spellEnd"/>
      <w:r w:rsidRPr="00313CF1">
        <w:rPr>
          <w:rFonts w:asciiTheme="minorHAnsi" w:hAnsiTheme="minorHAnsi"/>
          <w:color w:val="000000" w:themeColor="text1"/>
        </w:rPr>
        <w:t>, the LEGO® Group, the LEGO® Ambassador Network (LAN), LUGBULK, recognised ambassador programmes, sponsorships, or donations must not be sold for personal financial gain unless expressly permitted by the applicable programme rules.</w:t>
      </w:r>
    </w:p>
    <w:p w14:paraId="69E1834E" w14:textId="77777777" w:rsidR="00313CF1" w:rsidRPr="00313CF1" w:rsidRDefault="00313CF1" w:rsidP="00313CF1">
      <w:pPr>
        <w:pStyle w:val="NormalWeb"/>
        <w:numPr>
          <w:ilvl w:val="0"/>
          <w:numId w:val="28"/>
        </w:numPr>
        <w:spacing w:before="0" w:beforeAutospacing="0" w:after="0" w:afterAutospacing="0"/>
        <w:rPr>
          <w:rFonts w:asciiTheme="minorHAnsi" w:hAnsiTheme="minorHAnsi"/>
          <w:color w:val="000000" w:themeColor="text1"/>
        </w:rPr>
      </w:pPr>
      <w:r w:rsidRPr="00313CF1">
        <w:rPr>
          <w:rFonts w:asciiTheme="minorHAnsi" w:hAnsiTheme="minorHAnsi"/>
          <w:color w:val="000000" w:themeColor="text1"/>
        </w:rPr>
        <w:lastRenderedPageBreak/>
        <w:t>Members are encouraged to trade LEGO® sets, parts, and accessories fairly with one another. Trades involving LEGO® products for other LEGO® products are permitted, provided they are conducted honestly, transparently, and by mutual agreement.</w:t>
      </w:r>
    </w:p>
    <w:p w14:paraId="0B7730EA" w14:textId="77777777" w:rsidR="00313CF1" w:rsidRPr="00313CF1" w:rsidRDefault="00313CF1" w:rsidP="00313CF1">
      <w:pPr>
        <w:pStyle w:val="NormalWeb"/>
        <w:numPr>
          <w:ilvl w:val="0"/>
          <w:numId w:val="28"/>
        </w:numPr>
        <w:spacing w:before="0" w:beforeAutospacing="0" w:after="0" w:afterAutospacing="0"/>
        <w:rPr>
          <w:rFonts w:asciiTheme="minorHAnsi" w:hAnsiTheme="minorHAnsi"/>
          <w:color w:val="000000" w:themeColor="text1"/>
        </w:rPr>
      </w:pPr>
      <w:r w:rsidRPr="00313CF1">
        <w:rPr>
          <w:rFonts w:asciiTheme="minorHAnsi" w:hAnsiTheme="minorHAnsi"/>
          <w:color w:val="000000" w:themeColor="text1"/>
        </w:rPr>
        <w:t xml:space="preserve">Members who engage in buying, selling, or trading through </w:t>
      </w:r>
      <w:proofErr w:type="spellStart"/>
      <w:r w:rsidRPr="00313CF1">
        <w:rPr>
          <w:rFonts w:asciiTheme="minorHAnsi" w:hAnsiTheme="minorHAnsi"/>
          <w:color w:val="000000" w:themeColor="text1"/>
        </w:rPr>
        <w:t>jhbLUG</w:t>
      </w:r>
      <w:proofErr w:type="spellEnd"/>
      <w:r w:rsidRPr="00313CF1">
        <w:rPr>
          <w:rFonts w:asciiTheme="minorHAnsi" w:hAnsiTheme="minorHAnsi"/>
          <w:color w:val="000000" w:themeColor="text1"/>
        </w:rPr>
        <w:t xml:space="preserve"> are responsible for ensuring that their transactions comply with all applicable laws, the policies of the LEGO® Group, and this Constitution. </w:t>
      </w:r>
      <w:proofErr w:type="spellStart"/>
      <w:r w:rsidRPr="00313CF1">
        <w:rPr>
          <w:rFonts w:asciiTheme="minorHAnsi" w:hAnsiTheme="minorHAnsi"/>
          <w:color w:val="000000" w:themeColor="text1"/>
        </w:rPr>
        <w:t>jhbLUG</w:t>
      </w:r>
      <w:proofErr w:type="spellEnd"/>
      <w:r w:rsidRPr="00313CF1">
        <w:rPr>
          <w:rFonts w:asciiTheme="minorHAnsi" w:hAnsiTheme="minorHAnsi"/>
          <w:color w:val="000000" w:themeColor="text1"/>
        </w:rPr>
        <w:t xml:space="preserve"> accepts no responsibility for private transactions conducted between members.</w:t>
      </w:r>
    </w:p>
    <w:p w14:paraId="3E8BBBEE" w14:textId="77777777" w:rsidR="00C20B74" w:rsidRDefault="00C20B74" w:rsidP="00604D8A">
      <w:pPr>
        <w:pStyle w:val="NormalWeb"/>
        <w:spacing w:before="0" w:beforeAutospacing="0" w:after="0" w:afterAutospacing="0"/>
        <w:rPr>
          <w:rFonts w:asciiTheme="minorHAnsi" w:hAnsiTheme="minorHAnsi"/>
          <w:b/>
          <w:bCs/>
          <w:color w:val="000000" w:themeColor="text1"/>
        </w:rPr>
      </w:pPr>
    </w:p>
    <w:p w14:paraId="46DED479" w14:textId="77777777" w:rsidR="00D229F9" w:rsidRPr="00D229F9" w:rsidRDefault="00D229F9" w:rsidP="00D229F9">
      <w:pPr>
        <w:spacing w:line="240" w:lineRule="auto"/>
        <w:rPr>
          <w:rFonts w:eastAsia="Times New Roman" w:cs="Times New Roman"/>
          <w:b/>
          <w:bCs/>
          <w:color w:val="000000" w:themeColor="text1"/>
          <w:sz w:val="24"/>
          <w:szCs w:val="24"/>
          <w:lang w:eastAsia="en-ZA"/>
        </w:rPr>
      </w:pPr>
      <w:r w:rsidRPr="00D229F9">
        <w:rPr>
          <w:rFonts w:eastAsia="Times New Roman" w:cs="Times New Roman"/>
          <w:b/>
          <w:bCs/>
          <w:color w:val="000000" w:themeColor="text1"/>
          <w:sz w:val="24"/>
          <w:szCs w:val="24"/>
          <w:lang w:eastAsia="en-ZA"/>
        </w:rPr>
        <w:t>Meetings and Events</w:t>
      </w:r>
    </w:p>
    <w:p w14:paraId="6D89F262" w14:textId="5007BA4E"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proofErr w:type="spellStart"/>
      <w:r w:rsidRPr="00D229F9">
        <w:rPr>
          <w:rFonts w:eastAsia="Times New Roman" w:cs="Times New Roman"/>
          <w:color w:val="000000" w:themeColor="text1"/>
          <w:sz w:val="24"/>
          <w:szCs w:val="24"/>
          <w:lang w:eastAsia="en-ZA"/>
        </w:rPr>
        <w:t>jhbLUG</w:t>
      </w:r>
      <w:proofErr w:type="spellEnd"/>
      <w:r w:rsidRPr="00D229F9">
        <w:rPr>
          <w:rFonts w:eastAsia="Times New Roman" w:cs="Times New Roman"/>
          <w:color w:val="000000" w:themeColor="text1"/>
          <w:sz w:val="24"/>
          <w:szCs w:val="24"/>
          <w:lang w:eastAsia="en-ZA"/>
        </w:rPr>
        <w:t xml:space="preserve"> shall hold a minimum of four (4) general meetings</w:t>
      </w:r>
      <w:r>
        <w:rPr>
          <w:rFonts w:eastAsia="Times New Roman" w:cs="Times New Roman"/>
          <w:color w:val="000000" w:themeColor="text1"/>
          <w:sz w:val="24"/>
          <w:szCs w:val="24"/>
          <w:lang w:eastAsia="en-ZA"/>
        </w:rPr>
        <w:t xml:space="preserve"> or events</w:t>
      </w:r>
      <w:r w:rsidRPr="00D229F9">
        <w:rPr>
          <w:rFonts w:eastAsia="Times New Roman" w:cs="Times New Roman"/>
          <w:color w:val="000000" w:themeColor="text1"/>
          <w:sz w:val="24"/>
          <w:szCs w:val="24"/>
          <w:lang w:eastAsia="en-ZA"/>
        </w:rPr>
        <w:t xml:space="preserve"> each calendar year. Additional meetings may be convened as determined by the Steering Committee or where the needs of the membership require.</w:t>
      </w:r>
    </w:p>
    <w:p w14:paraId="60247DEE" w14:textId="77777777"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 xml:space="preserve">Members shall receive reasonable notice of all meetings, events, and exhibitions. Notice may be given by electronic communication or any other official communication channel adopted by </w:t>
      </w:r>
      <w:proofErr w:type="spellStart"/>
      <w:r w:rsidRPr="00D229F9">
        <w:rPr>
          <w:rFonts w:eastAsia="Times New Roman" w:cs="Times New Roman"/>
          <w:color w:val="000000" w:themeColor="text1"/>
          <w:sz w:val="24"/>
          <w:szCs w:val="24"/>
          <w:lang w:eastAsia="en-ZA"/>
        </w:rPr>
        <w:t>jhbLUG</w:t>
      </w:r>
      <w:proofErr w:type="spellEnd"/>
      <w:r w:rsidRPr="00D229F9">
        <w:rPr>
          <w:rFonts w:eastAsia="Times New Roman" w:cs="Times New Roman"/>
          <w:color w:val="000000" w:themeColor="text1"/>
          <w:sz w:val="24"/>
          <w:szCs w:val="24"/>
          <w:lang w:eastAsia="en-ZA"/>
        </w:rPr>
        <w:t>.</w:t>
      </w:r>
    </w:p>
    <w:p w14:paraId="72FFF5B0" w14:textId="77777777"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Meetings provide members with an opportunity to:</w:t>
      </w:r>
    </w:p>
    <w:p w14:paraId="60816629" w14:textId="77777777" w:rsidR="00D229F9" w:rsidRPr="00D229F9" w:rsidRDefault="00D229F9" w:rsidP="00D229F9">
      <w:pPr>
        <w:numPr>
          <w:ilvl w:val="1"/>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 xml:space="preserve">discuss matters relating to </w:t>
      </w:r>
      <w:proofErr w:type="spellStart"/>
      <w:r w:rsidRPr="00D229F9">
        <w:rPr>
          <w:rFonts w:eastAsia="Times New Roman" w:cs="Times New Roman"/>
          <w:color w:val="000000" w:themeColor="text1"/>
          <w:sz w:val="24"/>
          <w:szCs w:val="24"/>
          <w:lang w:eastAsia="en-ZA"/>
        </w:rPr>
        <w:t>jhbLUG</w:t>
      </w:r>
      <w:proofErr w:type="spellEnd"/>
      <w:r w:rsidRPr="00D229F9">
        <w:rPr>
          <w:rFonts w:eastAsia="Times New Roman" w:cs="Times New Roman"/>
          <w:color w:val="000000" w:themeColor="text1"/>
          <w:sz w:val="24"/>
          <w:szCs w:val="24"/>
          <w:lang w:eastAsia="en-ZA"/>
        </w:rPr>
        <w:t>;</w:t>
      </w:r>
    </w:p>
    <w:p w14:paraId="5F390B3C" w14:textId="77777777" w:rsidR="00D229F9" w:rsidRPr="00D229F9" w:rsidRDefault="00D229F9" w:rsidP="00D229F9">
      <w:pPr>
        <w:numPr>
          <w:ilvl w:val="1"/>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share knowledge, ideas, and LEGO® creations;</w:t>
      </w:r>
    </w:p>
    <w:p w14:paraId="2A70DC8F" w14:textId="77777777" w:rsidR="00D229F9" w:rsidRPr="00D229F9" w:rsidRDefault="00D229F9" w:rsidP="00D229F9">
      <w:pPr>
        <w:numPr>
          <w:ilvl w:val="1"/>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participate in building activities, presentations, workshops, and other LEGO®-related activities; and</w:t>
      </w:r>
    </w:p>
    <w:p w14:paraId="46CA12AB" w14:textId="77777777" w:rsidR="00D229F9" w:rsidRPr="00D229F9" w:rsidRDefault="00D229F9" w:rsidP="00D229F9">
      <w:pPr>
        <w:numPr>
          <w:ilvl w:val="1"/>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conduct the business of the organisation where required.</w:t>
      </w:r>
    </w:p>
    <w:p w14:paraId="513B1737" w14:textId="6E585CCE"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 xml:space="preserve">The business of </w:t>
      </w:r>
      <w:proofErr w:type="spellStart"/>
      <w:r w:rsidRPr="00D229F9">
        <w:rPr>
          <w:rFonts w:eastAsia="Times New Roman" w:cs="Times New Roman"/>
          <w:color w:val="000000" w:themeColor="text1"/>
          <w:sz w:val="24"/>
          <w:szCs w:val="24"/>
          <w:lang w:eastAsia="en-ZA"/>
        </w:rPr>
        <w:t>jhbLUG</w:t>
      </w:r>
      <w:proofErr w:type="spellEnd"/>
      <w:r w:rsidRPr="00D229F9">
        <w:rPr>
          <w:rFonts w:eastAsia="Times New Roman" w:cs="Times New Roman"/>
          <w:color w:val="000000" w:themeColor="text1"/>
          <w:sz w:val="24"/>
          <w:szCs w:val="24"/>
          <w:lang w:eastAsia="en-ZA"/>
        </w:rPr>
        <w:t xml:space="preserve"> shall be considered at least once every calendar </w:t>
      </w:r>
      <w:r w:rsidR="00A24EF4">
        <w:rPr>
          <w:rFonts w:eastAsia="Times New Roman" w:cs="Times New Roman"/>
          <w:color w:val="000000" w:themeColor="text1"/>
          <w:sz w:val="24"/>
          <w:szCs w:val="24"/>
          <w:lang w:eastAsia="en-ZA"/>
        </w:rPr>
        <w:t>year</w:t>
      </w:r>
      <w:r w:rsidRPr="00D229F9">
        <w:rPr>
          <w:rFonts w:eastAsia="Times New Roman" w:cs="Times New Roman"/>
          <w:color w:val="000000" w:themeColor="text1"/>
          <w:sz w:val="24"/>
          <w:szCs w:val="24"/>
          <w:lang w:eastAsia="en-ZA"/>
        </w:rPr>
        <w:t>, including reports from the Steering Committee and any matters requiring member input or approval.</w:t>
      </w:r>
    </w:p>
    <w:p w14:paraId="62F684CD" w14:textId="77777777"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proofErr w:type="spellStart"/>
      <w:r w:rsidRPr="00D229F9">
        <w:rPr>
          <w:rFonts w:eastAsia="Times New Roman" w:cs="Times New Roman"/>
          <w:color w:val="000000" w:themeColor="text1"/>
          <w:sz w:val="24"/>
          <w:szCs w:val="24"/>
          <w:lang w:eastAsia="en-ZA"/>
        </w:rPr>
        <w:t>jhbLUG</w:t>
      </w:r>
      <w:proofErr w:type="spellEnd"/>
      <w:r w:rsidRPr="00D229F9">
        <w:rPr>
          <w:rFonts w:eastAsia="Times New Roman" w:cs="Times New Roman"/>
          <w:color w:val="000000" w:themeColor="text1"/>
          <w:sz w:val="24"/>
          <w:szCs w:val="24"/>
          <w:lang w:eastAsia="en-ZA"/>
        </w:rPr>
        <w:t xml:space="preserve"> may organise or participate in public exhibitions, displays, educational activities, and community events to promote the LEGO® hobby and provide opportunities for members, including AFOLs from other recognised LEGO® User Groups (LUGs), to showcase their creations.</w:t>
      </w:r>
    </w:p>
    <w:p w14:paraId="265194ED" w14:textId="77777777"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 xml:space="preserve">Participation in any public exhibition or event on behalf of </w:t>
      </w:r>
      <w:proofErr w:type="spellStart"/>
      <w:r w:rsidRPr="00D229F9">
        <w:rPr>
          <w:rFonts w:eastAsia="Times New Roman" w:cs="Times New Roman"/>
          <w:color w:val="000000" w:themeColor="text1"/>
          <w:sz w:val="24"/>
          <w:szCs w:val="24"/>
          <w:lang w:eastAsia="en-ZA"/>
        </w:rPr>
        <w:t>jhbLUG</w:t>
      </w:r>
      <w:proofErr w:type="spellEnd"/>
      <w:r w:rsidRPr="00D229F9">
        <w:rPr>
          <w:rFonts w:eastAsia="Times New Roman" w:cs="Times New Roman"/>
          <w:color w:val="000000" w:themeColor="text1"/>
          <w:sz w:val="24"/>
          <w:szCs w:val="24"/>
          <w:lang w:eastAsia="en-ZA"/>
        </w:rPr>
        <w:t xml:space="preserve"> shall require the approval of the Steering Committee by a simple majority vote.</w:t>
      </w:r>
    </w:p>
    <w:p w14:paraId="22CB0385" w14:textId="77777777"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The Steering Committee may establish policies and procedures necessary for the effective administration of meetings, events, and exhibitions, provided that such policies are consistent with this Constitution.</w:t>
      </w:r>
    </w:p>
    <w:p w14:paraId="6152BA5D" w14:textId="77777777" w:rsidR="00D229F9" w:rsidRPr="00D229F9" w:rsidRDefault="00D229F9" w:rsidP="00D229F9">
      <w:pPr>
        <w:numPr>
          <w:ilvl w:val="0"/>
          <w:numId w:val="29"/>
        </w:num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t>Amendments to this Constitution or its bylaws may only be made in accordance with the amendment procedure set out in this Constitution and shall not be made solely by the Steering Committee.</w:t>
      </w:r>
    </w:p>
    <w:p w14:paraId="3E8BBBF9" w14:textId="77777777" w:rsidR="00DA27D5" w:rsidRPr="00D229F9" w:rsidRDefault="00DA27D5" w:rsidP="00604D8A">
      <w:pPr>
        <w:spacing w:line="240" w:lineRule="auto"/>
        <w:rPr>
          <w:rFonts w:eastAsia="Times New Roman" w:cs="Times New Roman"/>
          <w:color w:val="000000" w:themeColor="text1"/>
          <w:sz w:val="24"/>
          <w:szCs w:val="24"/>
          <w:lang w:eastAsia="en-ZA"/>
        </w:rPr>
      </w:pPr>
      <w:r w:rsidRPr="00D229F9">
        <w:rPr>
          <w:rFonts w:eastAsia="Times New Roman" w:cs="Times New Roman"/>
          <w:color w:val="000000" w:themeColor="text1"/>
          <w:sz w:val="24"/>
          <w:szCs w:val="24"/>
          <w:lang w:eastAsia="en-ZA"/>
        </w:rPr>
        <w:br w:type="page"/>
      </w:r>
    </w:p>
    <w:p w14:paraId="3E8BBBFA" w14:textId="77777777" w:rsidR="008774E7" w:rsidRPr="006B0D52" w:rsidRDefault="0044270F" w:rsidP="00604D8A">
      <w:pPr>
        <w:pStyle w:val="NormalWeb"/>
        <w:spacing w:before="0" w:beforeAutospacing="0" w:after="0" w:afterAutospacing="0"/>
        <w:rPr>
          <w:rFonts w:asciiTheme="minorHAnsi" w:hAnsiTheme="minorHAnsi"/>
          <w:b/>
          <w:bCs/>
          <w:color w:val="000000" w:themeColor="text1"/>
        </w:rPr>
      </w:pPr>
      <w:r w:rsidRPr="006B0D52">
        <w:rPr>
          <w:rFonts w:asciiTheme="minorHAnsi" w:hAnsiTheme="minorHAnsi"/>
          <w:b/>
          <w:bCs/>
          <w:color w:val="000000" w:themeColor="text1"/>
        </w:rPr>
        <w:lastRenderedPageBreak/>
        <w:t>Steering Committee</w:t>
      </w:r>
      <w:r w:rsidR="008774E7" w:rsidRPr="006B0D52">
        <w:rPr>
          <w:rFonts w:asciiTheme="minorHAnsi" w:hAnsiTheme="minorHAnsi"/>
          <w:b/>
          <w:bCs/>
          <w:color w:val="000000" w:themeColor="text1"/>
        </w:rPr>
        <w:t xml:space="preserve"> Responsibilities</w:t>
      </w:r>
    </w:p>
    <w:p w14:paraId="3E8BBBFB" w14:textId="77777777" w:rsidR="00D134F0" w:rsidRPr="006B0D52" w:rsidRDefault="00D134F0" w:rsidP="00604D8A">
      <w:pPr>
        <w:pStyle w:val="NormalWeb"/>
        <w:spacing w:before="0" w:beforeAutospacing="0" w:after="0" w:afterAutospacing="0"/>
        <w:rPr>
          <w:rFonts w:asciiTheme="minorHAnsi" w:hAnsiTheme="minorHAnsi"/>
          <w:color w:val="000000" w:themeColor="text1"/>
        </w:rPr>
      </w:pPr>
    </w:p>
    <w:p w14:paraId="21EF25B5"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The affairs of </w:t>
      </w:r>
      <w:proofErr w:type="spellStart"/>
      <w:r w:rsidRPr="00A3020E">
        <w:rPr>
          <w:rFonts w:eastAsia="Times New Roman" w:cs="Times New Roman"/>
          <w:color w:val="000000" w:themeColor="text1"/>
          <w:sz w:val="24"/>
          <w:szCs w:val="24"/>
          <w:lang w:eastAsia="en-ZA"/>
        </w:rPr>
        <w:t>jhbLUG</w:t>
      </w:r>
      <w:proofErr w:type="spellEnd"/>
      <w:r w:rsidRPr="00A3020E">
        <w:rPr>
          <w:rFonts w:eastAsia="Times New Roman" w:cs="Times New Roman"/>
          <w:color w:val="000000" w:themeColor="text1"/>
          <w:sz w:val="24"/>
          <w:szCs w:val="24"/>
          <w:lang w:eastAsia="en-ZA"/>
        </w:rPr>
        <w:t xml:space="preserve"> shall be managed by a Steering Committee comprising members in good standing elected by the membership. The Steering Committee is responsible for the day-to-day administration, governance, and strategic direction of the organisation.</w:t>
      </w:r>
    </w:p>
    <w:p w14:paraId="6E8646C6"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Officer Positions and Responsibilities</w:t>
      </w:r>
    </w:p>
    <w:p w14:paraId="305618B6"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Steering Committee shall consist of the following Officer positions:</w:t>
      </w:r>
    </w:p>
    <w:p w14:paraId="71FEBE7A"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1. Chairperson</w:t>
      </w:r>
    </w:p>
    <w:p w14:paraId="54DE4FA5"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Chairperson shall:</w:t>
      </w:r>
    </w:p>
    <w:p w14:paraId="6FA25A8F" w14:textId="77777777" w:rsidR="00A3020E" w:rsidRPr="00A3020E" w:rsidRDefault="00A3020E" w:rsidP="00A3020E">
      <w:pPr>
        <w:numPr>
          <w:ilvl w:val="0"/>
          <w:numId w:val="30"/>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act as the primary spokesperson for </w:t>
      </w:r>
      <w:proofErr w:type="spellStart"/>
      <w:r w:rsidRPr="00A3020E">
        <w:rPr>
          <w:rFonts w:eastAsia="Times New Roman" w:cs="Times New Roman"/>
          <w:color w:val="000000" w:themeColor="text1"/>
          <w:sz w:val="24"/>
          <w:szCs w:val="24"/>
          <w:lang w:eastAsia="en-ZA"/>
        </w:rPr>
        <w:t>jhbLUG</w:t>
      </w:r>
      <w:proofErr w:type="spellEnd"/>
      <w:r w:rsidRPr="00A3020E">
        <w:rPr>
          <w:rFonts w:eastAsia="Times New Roman" w:cs="Times New Roman"/>
          <w:color w:val="000000" w:themeColor="text1"/>
          <w:sz w:val="24"/>
          <w:szCs w:val="24"/>
          <w:lang w:eastAsia="en-ZA"/>
        </w:rPr>
        <w:t>;</w:t>
      </w:r>
    </w:p>
    <w:p w14:paraId="42791630" w14:textId="77777777" w:rsidR="00A3020E" w:rsidRPr="00A3020E" w:rsidRDefault="00A3020E" w:rsidP="00A3020E">
      <w:pPr>
        <w:numPr>
          <w:ilvl w:val="0"/>
          <w:numId w:val="30"/>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chair meetings of the membership and the Steering Committee;</w:t>
      </w:r>
    </w:p>
    <w:p w14:paraId="3A54FB31" w14:textId="77777777" w:rsidR="00A3020E" w:rsidRPr="00A3020E" w:rsidRDefault="00A3020E" w:rsidP="00A3020E">
      <w:pPr>
        <w:numPr>
          <w:ilvl w:val="0"/>
          <w:numId w:val="30"/>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ensure that meetings are conducted in accordance with the agenda and this Constitution;</w:t>
      </w:r>
    </w:p>
    <w:p w14:paraId="693552C7" w14:textId="77777777" w:rsidR="00A3020E" w:rsidRPr="00A3020E" w:rsidRDefault="00A3020E" w:rsidP="00A3020E">
      <w:pPr>
        <w:numPr>
          <w:ilvl w:val="0"/>
          <w:numId w:val="30"/>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provide reports on the general status and activities of the organisation; and</w:t>
      </w:r>
    </w:p>
    <w:p w14:paraId="3DB57D2D" w14:textId="77777777" w:rsidR="00A3020E" w:rsidRPr="00A3020E" w:rsidRDefault="00A3020E" w:rsidP="00A3020E">
      <w:pPr>
        <w:numPr>
          <w:ilvl w:val="0"/>
          <w:numId w:val="30"/>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perform any other duties reasonably associated with the office.</w:t>
      </w:r>
    </w:p>
    <w:p w14:paraId="768FFBDD"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2. LEGO® Ambassador Network (LAN) Ambassador</w:t>
      </w:r>
    </w:p>
    <w:p w14:paraId="0CBE494C"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LAN Ambassador shall:</w:t>
      </w:r>
    </w:p>
    <w:p w14:paraId="7B0E8D65" w14:textId="77777777" w:rsidR="00A3020E" w:rsidRPr="00A3020E" w:rsidRDefault="00A3020E" w:rsidP="00A3020E">
      <w:pPr>
        <w:numPr>
          <w:ilvl w:val="0"/>
          <w:numId w:val="31"/>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serve as the primary liaison between </w:t>
      </w:r>
      <w:proofErr w:type="spellStart"/>
      <w:r w:rsidRPr="00A3020E">
        <w:rPr>
          <w:rFonts w:eastAsia="Times New Roman" w:cs="Times New Roman"/>
          <w:color w:val="000000" w:themeColor="text1"/>
          <w:sz w:val="24"/>
          <w:szCs w:val="24"/>
          <w:lang w:eastAsia="en-ZA"/>
        </w:rPr>
        <w:t>jhbLUG</w:t>
      </w:r>
      <w:proofErr w:type="spellEnd"/>
      <w:r w:rsidRPr="00A3020E">
        <w:rPr>
          <w:rFonts w:eastAsia="Times New Roman" w:cs="Times New Roman"/>
          <w:color w:val="000000" w:themeColor="text1"/>
          <w:sz w:val="24"/>
          <w:szCs w:val="24"/>
          <w:lang w:eastAsia="en-ZA"/>
        </w:rPr>
        <w:t xml:space="preserve"> and the LEGO® Ambassador Network (LAN);</w:t>
      </w:r>
    </w:p>
    <w:p w14:paraId="78536302" w14:textId="77777777" w:rsidR="00A3020E" w:rsidRPr="00A3020E" w:rsidRDefault="00A3020E" w:rsidP="00A3020E">
      <w:pPr>
        <w:numPr>
          <w:ilvl w:val="0"/>
          <w:numId w:val="31"/>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submit reports and other information required by the LAN;</w:t>
      </w:r>
    </w:p>
    <w:p w14:paraId="320A45BA" w14:textId="77777777" w:rsidR="00A3020E" w:rsidRPr="00A3020E" w:rsidRDefault="00A3020E" w:rsidP="00A3020E">
      <w:pPr>
        <w:numPr>
          <w:ilvl w:val="0"/>
          <w:numId w:val="31"/>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communicate official information from the LEGO® Group and the LAN to the membership; and</w:t>
      </w:r>
    </w:p>
    <w:p w14:paraId="4F21D01A" w14:textId="77777777" w:rsidR="00A3020E" w:rsidRPr="00A3020E" w:rsidRDefault="00A3020E" w:rsidP="00A3020E">
      <w:pPr>
        <w:numPr>
          <w:ilvl w:val="0"/>
          <w:numId w:val="31"/>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perform any other duties associated with the position.</w:t>
      </w:r>
    </w:p>
    <w:p w14:paraId="5F3965FC"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3. Accounts and Administration Officer</w:t>
      </w:r>
    </w:p>
    <w:p w14:paraId="380A6E02"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Accounts and Administration Officer shall:</w:t>
      </w:r>
    </w:p>
    <w:p w14:paraId="032B0711"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collect membership fees and issue invoices or receipts where required;</w:t>
      </w:r>
    </w:p>
    <w:p w14:paraId="24BABD77"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maintain accurate financial records;</w:t>
      </w:r>
    </w:p>
    <w:p w14:paraId="2B03511B"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reconcile the group's bank accounts;</w:t>
      </w:r>
    </w:p>
    <w:p w14:paraId="394B3F3E"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process authorised payments;</w:t>
      </w:r>
    </w:p>
    <w:p w14:paraId="16C5FD7A"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administer official merchandise, including shirts and lanyards;</w:t>
      </w:r>
    </w:p>
    <w:p w14:paraId="4499DD87"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record and distribute meeting minutes; and</w:t>
      </w:r>
    </w:p>
    <w:p w14:paraId="5DD46453" w14:textId="77777777" w:rsidR="00A3020E" w:rsidRPr="00A3020E" w:rsidRDefault="00A3020E" w:rsidP="00A3020E">
      <w:pPr>
        <w:numPr>
          <w:ilvl w:val="0"/>
          <w:numId w:val="32"/>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lastRenderedPageBreak/>
        <w:t>perform any other administrative duties assigned by the Steering Committee.</w:t>
      </w:r>
    </w:p>
    <w:p w14:paraId="3819ADA7"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4. Social Media Representative</w:t>
      </w:r>
    </w:p>
    <w:p w14:paraId="4C27AFEA"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Social Media Representative shall:</w:t>
      </w:r>
    </w:p>
    <w:p w14:paraId="29949274" w14:textId="77777777" w:rsidR="00A3020E" w:rsidRPr="00A3020E" w:rsidRDefault="00A3020E" w:rsidP="00A3020E">
      <w:pPr>
        <w:numPr>
          <w:ilvl w:val="0"/>
          <w:numId w:val="33"/>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manage </w:t>
      </w:r>
      <w:proofErr w:type="spellStart"/>
      <w:r w:rsidRPr="00A3020E">
        <w:rPr>
          <w:rFonts w:eastAsia="Times New Roman" w:cs="Times New Roman"/>
          <w:color w:val="000000" w:themeColor="text1"/>
          <w:sz w:val="24"/>
          <w:szCs w:val="24"/>
          <w:lang w:eastAsia="en-ZA"/>
        </w:rPr>
        <w:t>jhbLUG's</w:t>
      </w:r>
      <w:proofErr w:type="spellEnd"/>
      <w:r w:rsidRPr="00A3020E">
        <w:rPr>
          <w:rFonts w:eastAsia="Times New Roman" w:cs="Times New Roman"/>
          <w:color w:val="000000" w:themeColor="text1"/>
          <w:sz w:val="24"/>
          <w:szCs w:val="24"/>
          <w:lang w:eastAsia="en-ZA"/>
        </w:rPr>
        <w:t xml:space="preserve"> official social media platforms;</w:t>
      </w:r>
    </w:p>
    <w:p w14:paraId="43C33BF0" w14:textId="77777777" w:rsidR="00A3020E" w:rsidRPr="00A3020E" w:rsidRDefault="00A3020E" w:rsidP="00A3020E">
      <w:pPr>
        <w:numPr>
          <w:ilvl w:val="0"/>
          <w:numId w:val="33"/>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publish official LEGO® and </w:t>
      </w:r>
      <w:proofErr w:type="spellStart"/>
      <w:r w:rsidRPr="00A3020E">
        <w:rPr>
          <w:rFonts w:eastAsia="Times New Roman" w:cs="Times New Roman"/>
          <w:color w:val="000000" w:themeColor="text1"/>
          <w:sz w:val="24"/>
          <w:szCs w:val="24"/>
          <w:lang w:eastAsia="en-ZA"/>
        </w:rPr>
        <w:t>jhbLUG</w:t>
      </w:r>
      <w:proofErr w:type="spellEnd"/>
      <w:r w:rsidRPr="00A3020E">
        <w:rPr>
          <w:rFonts w:eastAsia="Times New Roman" w:cs="Times New Roman"/>
          <w:color w:val="000000" w:themeColor="text1"/>
          <w:sz w:val="24"/>
          <w:szCs w:val="24"/>
          <w:lang w:eastAsia="en-ZA"/>
        </w:rPr>
        <w:t>-related announcements and event information;</w:t>
      </w:r>
    </w:p>
    <w:p w14:paraId="33DF5130" w14:textId="77777777" w:rsidR="00A3020E" w:rsidRPr="00A3020E" w:rsidRDefault="00A3020E" w:rsidP="00A3020E">
      <w:pPr>
        <w:numPr>
          <w:ilvl w:val="0"/>
          <w:numId w:val="33"/>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ensure that confidential or embargoed information, including unauthorised LEGO® leaks, is not published; and</w:t>
      </w:r>
    </w:p>
    <w:p w14:paraId="193A609A" w14:textId="77777777" w:rsidR="00A3020E" w:rsidRPr="00A3020E" w:rsidRDefault="00A3020E" w:rsidP="00A3020E">
      <w:pPr>
        <w:numPr>
          <w:ilvl w:val="0"/>
          <w:numId w:val="33"/>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promote the activities of </w:t>
      </w:r>
      <w:proofErr w:type="spellStart"/>
      <w:r w:rsidRPr="00A3020E">
        <w:rPr>
          <w:rFonts w:eastAsia="Times New Roman" w:cs="Times New Roman"/>
          <w:color w:val="000000" w:themeColor="text1"/>
          <w:sz w:val="24"/>
          <w:szCs w:val="24"/>
          <w:lang w:eastAsia="en-ZA"/>
        </w:rPr>
        <w:t>jhbLUG</w:t>
      </w:r>
      <w:proofErr w:type="spellEnd"/>
      <w:r w:rsidRPr="00A3020E">
        <w:rPr>
          <w:rFonts w:eastAsia="Times New Roman" w:cs="Times New Roman"/>
          <w:color w:val="000000" w:themeColor="text1"/>
          <w:sz w:val="24"/>
          <w:szCs w:val="24"/>
          <w:lang w:eastAsia="en-ZA"/>
        </w:rPr>
        <w:t xml:space="preserve"> in a professional and responsible manner.</w:t>
      </w:r>
    </w:p>
    <w:p w14:paraId="6F98B654"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5. Social Impact Representative</w:t>
      </w:r>
    </w:p>
    <w:p w14:paraId="5097B22B"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Social Impact Representative shall:</w:t>
      </w:r>
    </w:p>
    <w:p w14:paraId="669B0CFC" w14:textId="77777777" w:rsidR="00A3020E" w:rsidRPr="00A3020E" w:rsidRDefault="00A3020E" w:rsidP="00A3020E">
      <w:pPr>
        <w:numPr>
          <w:ilvl w:val="0"/>
          <w:numId w:val="34"/>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organise community outreach initiatives using LEGO® as a creative and educational tool;</w:t>
      </w:r>
    </w:p>
    <w:p w14:paraId="654E18EE" w14:textId="77777777" w:rsidR="00A3020E" w:rsidRPr="00A3020E" w:rsidRDefault="00A3020E" w:rsidP="00A3020E">
      <w:pPr>
        <w:numPr>
          <w:ilvl w:val="0"/>
          <w:numId w:val="34"/>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coordinate charitable activities, fundraising initiatives, and raffles approved by the Steering Committee; and</w:t>
      </w:r>
    </w:p>
    <w:p w14:paraId="001F4632" w14:textId="77777777" w:rsidR="00A3020E" w:rsidRPr="00A3020E" w:rsidRDefault="00A3020E" w:rsidP="00A3020E">
      <w:pPr>
        <w:numPr>
          <w:ilvl w:val="0"/>
          <w:numId w:val="34"/>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ensure that proceeds from approved charitable activities are distributed to the nominated beneficiaries.</w:t>
      </w:r>
    </w:p>
    <w:p w14:paraId="4AD49693"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6. Events Coordinator</w:t>
      </w:r>
    </w:p>
    <w:p w14:paraId="58A157E6"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The </w:t>
      </w:r>
      <w:proofErr w:type="gramStart"/>
      <w:r w:rsidRPr="00A3020E">
        <w:rPr>
          <w:rFonts w:eastAsia="Times New Roman" w:cs="Times New Roman"/>
          <w:color w:val="000000" w:themeColor="text1"/>
          <w:sz w:val="24"/>
          <w:szCs w:val="24"/>
          <w:lang w:eastAsia="en-ZA"/>
        </w:rPr>
        <w:t>Events</w:t>
      </w:r>
      <w:proofErr w:type="gramEnd"/>
      <w:r w:rsidRPr="00A3020E">
        <w:rPr>
          <w:rFonts w:eastAsia="Times New Roman" w:cs="Times New Roman"/>
          <w:color w:val="000000" w:themeColor="text1"/>
          <w:sz w:val="24"/>
          <w:szCs w:val="24"/>
          <w:lang w:eastAsia="en-ZA"/>
        </w:rPr>
        <w:t xml:space="preserve"> Coordinator shall:</w:t>
      </w:r>
    </w:p>
    <w:p w14:paraId="40B5FA41" w14:textId="77777777" w:rsidR="00A3020E" w:rsidRPr="00A3020E" w:rsidRDefault="00A3020E" w:rsidP="00A3020E">
      <w:pPr>
        <w:numPr>
          <w:ilvl w:val="0"/>
          <w:numId w:val="35"/>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organise meetings, exhibitions, and other official events;</w:t>
      </w:r>
    </w:p>
    <w:p w14:paraId="204E7871" w14:textId="77777777" w:rsidR="00A3020E" w:rsidRPr="00A3020E" w:rsidRDefault="00A3020E" w:rsidP="00A3020E">
      <w:pPr>
        <w:numPr>
          <w:ilvl w:val="0"/>
          <w:numId w:val="35"/>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liaise with event organisers and venue representatives;</w:t>
      </w:r>
    </w:p>
    <w:p w14:paraId="7D6F3EF2" w14:textId="77777777" w:rsidR="00A3020E" w:rsidRPr="00A3020E" w:rsidRDefault="00A3020E" w:rsidP="00A3020E">
      <w:pPr>
        <w:numPr>
          <w:ilvl w:val="0"/>
          <w:numId w:val="35"/>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coordinate exhibition layouts and logistics;</w:t>
      </w:r>
    </w:p>
    <w:p w14:paraId="2FCEB716" w14:textId="77777777" w:rsidR="00A3020E" w:rsidRPr="00A3020E" w:rsidRDefault="00A3020E" w:rsidP="00A3020E">
      <w:pPr>
        <w:numPr>
          <w:ilvl w:val="0"/>
          <w:numId w:val="35"/>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maintain attendance records; and</w:t>
      </w:r>
    </w:p>
    <w:p w14:paraId="2852937F" w14:textId="77777777" w:rsidR="00A3020E" w:rsidRPr="00A3020E" w:rsidRDefault="00A3020E" w:rsidP="00A3020E">
      <w:pPr>
        <w:numPr>
          <w:ilvl w:val="0"/>
          <w:numId w:val="35"/>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communicate event information to members.</w:t>
      </w:r>
    </w:p>
    <w:p w14:paraId="02F13413"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7. Member Liaison</w:t>
      </w:r>
    </w:p>
    <w:p w14:paraId="7A677492" w14:textId="77777777" w:rsidR="00A3020E" w:rsidRPr="00A3020E" w:rsidRDefault="00A3020E" w:rsidP="00A3020E">
      <w:p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The Member Liaison shall:</w:t>
      </w:r>
    </w:p>
    <w:p w14:paraId="6DF003AB" w14:textId="77777777" w:rsidR="00A3020E" w:rsidRPr="00A3020E" w:rsidRDefault="00A3020E" w:rsidP="00A3020E">
      <w:pPr>
        <w:numPr>
          <w:ilvl w:val="0"/>
          <w:numId w:val="36"/>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engage with prospective members;</w:t>
      </w:r>
    </w:p>
    <w:p w14:paraId="2BC9A6FE" w14:textId="77777777" w:rsidR="00A3020E" w:rsidRPr="00A3020E" w:rsidRDefault="00A3020E" w:rsidP="00A3020E">
      <w:pPr>
        <w:numPr>
          <w:ilvl w:val="0"/>
          <w:numId w:val="36"/>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manage membership enquiries and applications;</w:t>
      </w:r>
    </w:p>
    <w:p w14:paraId="72181917" w14:textId="77777777" w:rsidR="00A3020E" w:rsidRPr="00A3020E" w:rsidRDefault="00A3020E" w:rsidP="00A3020E">
      <w:pPr>
        <w:numPr>
          <w:ilvl w:val="0"/>
          <w:numId w:val="36"/>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assist in introducing new members to the community and its expectations;</w:t>
      </w:r>
    </w:p>
    <w:p w14:paraId="218777C0" w14:textId="77777777" w:rsidR="00A3020E" w:rsidRPr="00A3020E" w:rsidRDefault="00A3020E" w:rsidP="00A3020E">
      <w:pPr>
        <w:numPr>
          <w:ilvl w:val="0"/>
          <w:numId w:val="36"/>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recommend membership applications to the Steering Committee where applicable; and</w:t>
      </w:r>
    </w:p>
    <w:p w14:paraId="6509C5E8" w14:textId="77777777" w:rsidR="00A3020E" w:rsidRPr="00A3020E" w:rsidRDefault="00A3020E" w:rsidP="00A3020E">
      <w:pPr>
        <w:numPr>
          <w:ilvl w:val="0"/>
          <w:numId w:val="36"/>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lastRenderedPageBreak/>
        <w:t>serve as the primary contact for membership-related matters.</w:t>
      </w:r>
    </w:p>
    <w:p w14:paraId="42FA4839"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Eligibility and Terms of Office</w:t>
      </w:r>
    </w:p>
    <w:p w14:paraId="16B17E9D" w14:textId="77777777" w:rsidR="00A3020E" w:rsidRPr="00A3020E" w:rsidRDefault="00A3020E" w:rsidP="00A3020E">
      <w:pPr>
        <w:numPr>
          <w:ilvl w:val="0"/>
          <w:numId w:val="37"/>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Officers must be members in good standing throughout their term of office.</w:t>
      </w:r>
    </w:p>
    <w:p w14:paraId="32530096" w14:textId="77777777" w:rsidR="00A3020E" w:rsidRPr="00A3020E" w:rsidRDefault="00A3020E" w:rsidP="00A3020E">
      <w:pPr>
        <w:numPr>
          <w:ilvl w:val="0"/>
          <w:numId w:val="37"/>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No two Officers may reside in the same household.</w:t>
      </w:r>
    </w:p>
    <w:p w14:paraId="354A5322" w14:textId="77777777" w:rsidR="00A3020E" w:rsidRPr="00A3020E" w:rsidRDefault="00A3020E" w:rsidP="00A3020E">
      <w:pPr>
        <w:numPr>
          <w:ilvl w:val="0"/>
          <w:numId w:val="37"/>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Officers shall be elected by a simple majority of members entitled to vote.</w:t>
      </w:r>
    </w:p>
    <w:p w14:paraId="7F64149E" w14:textId="77777777" w:rsidR="00A3020E" w:rsidRPr="00A3020E" w:rsidRDefault="00A3020E" w:rsidP="00A3020E">
      <w:pPr>
        <w:numPr>
          <w:ilvl w:val="0"/>
          <w:numId w:val="37"/>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Each Officer shall serve a term of two (2) years, commencing on 1 January following their election and ending on 31 December of the second year.</w:t>
      </w:r>
    </w:p>
    <w:p w14:paraId="3D77E65D" w14:textId="77777777" w:rsidR="00A3020E" w:rsidRPr="00A3020E" w:rsidRDefault="00A3020E" w:rsidP="00A3020E">
      <w:pPr>
        <w:numPr>
          <w:ilvl w:val="0"/>
          <w:numId w:val="37"/>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Officers may stand for re-election unless otherwise restricted by this Constitution.</w:t>
      </w:r>
    </w:p>
    <w:p w14:paraId="3BCD4617" w14:textId="77777777" w:rsidR="00A3020E" w:rsidRPr="00A3020E" w:rsidRDefault="00A3020E" w:rsidP="00A3020E">
      <w:pPr>
        <w:numPr>
          <w:ilvl w:val="0"/>
          <w:numId w:val="37"/>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Officers authorised by the Steering Committee may be appointed as signatories to the </w:t>
      </w:r>
      <w:proofErr w:type="spellStart"/>
      <w:r w:rsidRPr="00A3020E">
        <w:rPr>
          <w:rFonts w:eastAsia="Times New Roman" w:cs="Times New Roman"/>
          <w:color w:val="000000" w:themeColor="text1"/>
          <w:sz w:val="24"/>
          <w:szCs w:val="24"/>
          <w:lang w:eastAsia="en-ZA"/>
        </w:rPr>
        <w:t>jhbLUG</w:t>
      </w:r>
      <w:proofErr w:type="spellEnd"/>
      <w:r w:rsidRPr="00A3020E">
        <w:rPr>
          <w:rFonts w:eastAsia="Times New Roman" w:cs="Times New Roman"/>
          <w:color w:val="000000" w:themeColor="text1"/>
          <w:sz w:val="24"/>
          <w:szCs w:val="24"/>
          <w:lang w:eastAsia="en-ZA"/>
        </w:rPr>
        <w:t xml:space="preserve"> bank account. Financial transactions shall require approval in accordance with the financial policies adopted by the Steering Committee and, where applicable, by a majority decision of the Committee.</w:t>
      </w:r>
    </w:p>
    <w:p w14:paraId="4D06C50F" w14:textId="77777777" w:rsidR="00A3020E" w:rsidRPr="00A3020E" w:rsidRDefault="00A3020E" w:rsidP="00A3020E">
      <w:pPr>
        <w:spacing w:line="240" w:lineRule="auto"/>
        <w:rPr>
          <w:rFonts w:eastAsia="Times New Roman" w:cs="Times New Roman"/>
          <w:b/>
          <w:bCs/>
          <w:color w:val="000000" w:themeColor="text1"/>
          <w:sz w:val="24"/>
          <w:szCs w:val="24"/>
          <w:lang w:eastAsia="en-ZA"/>
        </w:rPr>
      </w:pPr>
      <w:r w:rsidRPr="00A3020E">
        <w:rPr>
          <w:rFonts w:eastAsia="Times New Roman" w:cs="Times New Roman"/>
          <w:b/>
          <w:bCs/>
          <w:color w:val="000000" w:themeColor="text1"/>
          <w:sz w:val="24"/>
          <w:szCs w:val="24"/>
          <w:lang w:eastAsia="en-ZA"/>
        </w:rPr>
        <w:t>Vacancies</w:t>
      </w:r>
    </w:p>
    <w:p w14:paraId="17C2AF16" w14:textId="77777777" w:rsidR="00A3020E" w:rsidRPr="00A3020E" w:rsidRDefault="00A3020E" w:rsidP="00A3020E">
      <w:pPr>
        <w:numPr>
          <w:ilvl w:val="0"/>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An Officer's position becomes vacant if the Officer:</w:t>
      </w:r>
    </w:p>
    <w:p w14:paraId="22C3A248" w14:textId="77777777" w:rsidR="00A3020E" w:rsidRPr="00A3020E" w:rsidRDefault="00A3020E" w:rsidP="00A3020E">
      <w:pPr>
        <w:numPr>
          <w:ilvl w:val="1"/>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resigns;</w:t>
      </w:r>
    </w:p>
    <w:p w14:paraId="46355BFA" w14:textId="77777777" w:rsidR="00A3020E" w:rsidRPr="00A3020E" w:rsidRDefault="00A3020E" w:rsidP="00A3020E">
      <w:pPr>
        <w:numPr>
          <w:ilvl w:val="1"/>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ceases to be a member in good standing;</w:t>
      </w:r>
    </w:p>
    <w:p w14:paraId="08166C07" w14:textId="77777777" w:rsidR="00A3020E" w:rsidRPr="00A3020E" w:rsidRDefault="00A3020E" w:rsidP="00A3020E">
      <w:pPr>
        <w:numPr>
          <w:ilvl w:val="1"/>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is removed from office in accordance with this Constitution; or</w:t>
      </w:r>
    </w:p>
    <w:p w14:paraId="5F3AF2BA" w14:textId="77777777" w:rsidR="00A3020E" w:rsidRPr="00A3020E" w:rsidRDefault="00A3020E" w:rsidP="00A3020E">
      <w:pPr>
        <w:numPr>
          <w:ilvl w:val="1"/>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becomes unable to fulfil the duties of the office.</w:t>
      </w:r>
    </w:p>
    <w:p w14:paraId="737EAD86" w14:textId="77777777" w:rsidR="00A3020E" w:rsidRPr="00A3020E" w:rsidRDefault="00A3020E" w:rsidP="00A3020E">
      <w:pPr>
        <w:numPr>
          <w:ilvl w:val="0"/>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 xml:space="preserve">Where a vacancy occurs, the Steering Committee shall arrange for the election or appointment of a replacement within thirty (30) days </w:t>
      </w:r>
      <w:proofErr w:type="gramStart"/>
      <w:r w:rsidRPr="00A3020E">
        <w:rPr>
          <w:rFonts w:eastAsia="Times New Roman" w:cs="Times New Roman"/>
          <w:color w:val="000000" w:themeColor="text1"/>
          <w:sz w:val="24"/>
          <w:szCs w:val="24"/>
          <w:lang w:eastAsia="en-ZA"/>
        </w:rPr>
        <w:t>where</w:t>
      </w:r>
      <w:proofErr w:type="gramEnd"/>
      <w:r w:rsidRPr="00A3020E">
        <w:rPr>
          <w:rFonts w:eastAsia="Times New Roman" w:cs="Times New Roman"/>
          <w:color w:val="000000" w:themeColor="text1"/>
          <w:sz w:val="24"/>
          <w:szCs w:val="24"/>
          <w:lang w:eastAsia="en-ZA"/>
        </w:rPr>
        <w:t xml:space="preserve"> reasonably practicable.</w:t>
      </w:r>
    </w:p>
    <w:p w14:paraId="5DD3D35B" w14:textId="77777777" w:rsidR="00A3020E" w:rsidRPr="00A3020E" w:rsidRDefault="00A3020E" w:rsidP="00A3020E">
      <w:pPr>
        <w:numPr>
          <w:ilvl w:val="0"/>
          <w:numId w:val="38"/>
        </w:numPr>
        <w:spacing w:line="240" w:lineRule="auto"/>
        <w:rPr>
          <w:rFonts w:eastAsia="Times New Roman" w:cs="Times New Roman"/>
          <w:color w:val="000000" w:themeColor="text1"/>
          <w:sz w:val="24"/>
          <w:szCs w:val="24"/>
          <w:lang w:eastAsia="en-ZA"/>
        </w:rPr>
      </w:pPr>
      <w:r w:rsidRPr="00A3020E">
        <w:rPr>
          <w:rFonts w:eastAsia="Times New Roman" w:cs="Times New Roman"/>
          <w:color w:val="000000" w:themeColor="text1"/>
          <w:sz w:val="24"/>
          <w:szCs w:val="24"/>
          <w:lang w:eastAsia="en-ZA"/>
        </w:rPr>
        <w:t>Any eligible member may be nominated for an Officer position and may decline a nomination without prejudice.</w:t>
      </w:r>
    </w:p>
    <w:p w14:paraId="3E8BBC0B" w14:textId="77777777" w:rsidR="00DA27D5" w:rsidRPr="006B0D52" w:rsidRDefault="00DA27D5" w:rsidP="00604D8A">
      <w:pPr>
        <w:spacing w:line="240" w:lineRule="auto"/>
        <w:rPr>
          <w:rFonts w:eastAsia="Times New Roman" w:cs="Times New Roman"/>
          <w:b/>
          <w:bCs/>
          <w:color w:val="000000" w:themeColor="text1"/>
          <w:sz w:val="24"/>
          <w:szCs w:val="24"/>
          <w:lang w:eastAsia="en-ZA"/>
        </w:rPr>
      </w:pPr>
      <w:r w:rsidRPr="006B0D52">
        <w:rPr>
          <w:b/>
          <w:bCs/>
          <w:color w:val="000000" w:themeColor="text1"/>
          <w:sz w:val="24"/>
          <w:szCs w:val="24"/>
        </w:rPr>
        <w:br w:type="page"/>
      </w:r>
    </w:p>
    <w:p w14:paraId="120D041E"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lastRenderedPageBreak/>
        <w:t>Special Interest Groups (SIGs)</w:t>
      </w:r>
    </w:p>
    <w:p w14:paraId="18639CC9"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Establishment</w:t>
      </w:r>
    </w:p>
    <w:p w14:paraId="4082931A" w14:textId="77777777" w:rsidR="00E30E40" w:rsidRPr="00E30E40" w:rsidRDefault="00E30E40" w:rsidP="00E30E40">
      <w:pPr>
        <w:numPr>
          <w:ilvl w:val="0"/>
          <w:numId w:val="39"/>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Members are encouraged to explore all aspects of the LEGO® hobby. Members with a shared interest in a particular theme or activity (for example, Space, Castle, Technic, Train, Educational, or similar) may establish a Special Interest Group ("SIG").</w:t>
      </w:r>
    </w:p>
    <w:p w14:paraId="6C521C3E" w14:textId="77777777" w:rsidR="00E30E40" w:rsidRPr="00E30E40" w:rsidRDefault="00E30E40" w:rsidP="00E30E40">
      <w:pPr>
        <w:numPr>
          <w:ilvl w:val="0"/>
          <w:numId w:val="39"/>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 xml:space="preserve">Only current members in good standing may establish or become members of a SIG. Participation in a SIG is voluntary and is not a requirement for membership of </w:t>
      </w: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w:t>
      </w:r>
    </w:p>
    <w:p w14:paraId="25126186" w14:textId="77777777" w:rsidR="00E30E40" w:rsidRPr="00E30E40" w:rsidRDefault="00E30E40" w:rsidP="00E30E40">
      <w:pPr>
        <w:numPr>
          <w:ilvl w:val="0"/>
          <w:numId w:val="39"/>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Members who are not part of a SIG may assist or collaborate with a SIG on its projects or activities where appropriate.</w:t>
      </w:r>
    </w:p>
    <w:p w14:paraId="4D3413D7"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Governance</w:t>
      </w:r>
    </w:p>
    <w:p w14:paraId="61EA07DA" w14:textId="77777777" w:rsidR="00E30E40" w:rsidRPr="00E30E40" w:rsidRDefault="00E30E40" w:rsidP="00E30E40">
      <w:pPr>
        <w:numPr>
          <w:ilvl w:val="0"/>
          <w:numId w:val="40"/>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Each SIG shall provide updates on its activities at scheduled business meetings or as requested by the Steering Committee.</w:t>
      </w:r>
    </w:p>
    <w:p w14:paraId="6A3C33D9" w14:textId="77777777" w:rsidR="00E30E40" w:rsidRPr="00E30E40" w:rsidRDefault="00E30E40" w:rsidP="00E30E40">
      <w:pPr>
        <w:numPr>
          <w:ilvl w:val="0"/>
          <w:numId w:val="40"/>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 xml:space="preserve">SIGs are responsible for organising and managing their own activities. Any request for funding, use of </w:t>
      </w: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 xml:space="preserve"> assets, or expenditure shall require prior approval by a simple majority of the Steering Committee or the membership where required under this Constitution.</w:t>
      </w:r>
    </w:p>
    <w:p w14:paraId="229DFD20" w14:textId="77777777" w:rsidR="00E30E40" w:rsidRPr="00E30E40" w:rsidRDefault="00E30E40" w:rsidP="00E30E40">
      <w:pPr>
        <w:numPr>
          <w:ilvl w:val="0"/>
          <w:numId w:val="40"/>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 xml:space="preserve">Any </w:t>
      </w: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 xml:space="preserve"> property allocated to a SIG shall remain the property of </w:t>
      </w: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 xml:space="preserve"> and shall be recorded in the official asset register maintained by the Accounts and Administration Officer.</w:t>
      </w:r>
    </w:p>
    <w:p w14:paraId="220480AE" w14:textId="77777777" w:rsidR="00E30E40" w:rsidRPr="00E30E40" w:rsidRDefault="00E30E40" w:rsidP="00E30E40">
      <w:pPr>
        <w:numPr>
          <w:ilvl w:val="0"/>
          <w:numId w:val="40"/>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 xml:space="preserve">SIGs shall operate in accordance with this Constitution, the Code of Conduct, and all policies adopted by </w:t>
      </w: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w:t>
      </w:r>
    </w:p>
    <w:p w14:paraId="21C954B3" w14:textId="77777777" w:rsidR="00E30E40" w:rsidRDefault="00E30E40" w:rsidP="00E30E40">
      <w:pPr>
        <w:numPr>
          <w:ilvl w:val="0"/>
          <w:numId w:val="40"/>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SIGs may not collect separate membership fees or dues without the prior approval of the Steering Committee and the membership.</w:t>
      </w:r>
    </w:p>
    <w:p w14:paraId="2A5AEA5D" w14:textId="77777777" w:rsidR="00E30E40" w:rsidRPr="00E30E40" w:rsidRDefault="00E30E40" w:rsidP="00E30E40">
      <w:pPr>
        <w:spacing w:after="0" w:line="240" w:lineRule="auto"/>
        <w:ind w:left="720"/>
        <w:rPr>
          <w:rFonts w:eastAsia="Times New Roman" w:cs="Times New Roman"/>
          <w:color w:val="000000" w:themeColor="text1"/>
          <w:sz w:val="24"/>
          <w:szCs w:val="24"/>
          <w:shd w:val="clear" w:color="auto" w:fill="FFFFFF"/>
          <w:lang w:eastAsia="en-ZA"/>
        </w:rPr>
      </w:pPr>
    </w:p>
    <w:p w14:paraId="43C3276D"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Protection of Personal Information and Record Keeping</w:t>
      </w:r>
    </w:p>
    <w:p w14:paraId="62191EF8" w14:textId="77777777" w:rsidR="00E30E40" w:rsidRPr="00E30E40" w:rsidRDefault="00E30E40" w:rsidP="00E30E40">
      <w:pPr>
        <w:spacing w:after="0" w:line="240" w:lineRule="auto"/>
        <w:rPr>
          <w:rFonts w:eastAsia="Times New Roman" w:cs="Times New Roman"/>
          <w:color w:val="000000" w:themeColor="text1"/>
          <w:sz w:val="24"/>
          <w:szCs w:val="24"/>
          <w:shd w:val="clear" w:color="auto" w:fill="FFFFFF"/>
          <w:lang w:eastAsia="en-ZA"/>
        </w:rPr>
      </w:pPr>
    </w:p>
    <w:p w14:paraId="30CC569E"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Collection and Use of Personal Information</w:t>
      </w:r>
    </w:p>
    <w:p w14:paraId="5FFC15D5" w14:textId="77777777" w:rsidR="00E30E40" w:rsidRPr="00E30E40" w:rsidRDefault="00E30E40" w:rsidP="00E30E40">
      <w:pPr>
        <w:spacing w:after="0" w:line="240" w:lineRule="auto"/>
        <w:rPr>
          <w:rFonts w:eastAsia="Times New Roman" w:cs="Times New Roman"/>
          <w:color w:val="000000" w:themeColor="text1"/>
          <w:sz w:val="24"/>
          <w:szCs w:val="24"/>
          <w:shd w:val="clear" w:color="auto" w:fill="FFFFFF"/>
          <w:lang w:eastAsia="en-ZA"/>
        </w:rPr>
      </w:pPr>
    </w:p>
    <w:p w14:paraId="2A23B2F5" w14:textId="77777777" w:rsidR="00E30E40" w:rsidRPr="00E30E40" w:rsidRDefault="00E30E40" w:rsidP="00E30E40">
      <w:pPr>
        <w:numPr>
          <w:ilvl w:val="0"/>
          <w:numId w:val="41"/>
        </w:numPr>
        <w:spacing w:after="0" w:line="240" w:lineRule="auto"/>
        <w:rPr>
          <w:rFonts w:eastAsia="Times New Roman" w:cs="Times New Roman"/>
          <w:color w:val="000000" w:themeColor="text1"/>
          <w:sz w:val="24"/>
          <w:szCs w:val="24"/>
          <w:shd w:val="clear" w:color="auto" w:fill="FFFFFF"/>
          <w:lang w:eastAsia="en-ZA"/>
        </w:rPr>
      </w:pP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 xml:space="preserve"> shall collect only the personal information reasonably necessary for the administration of membership and the operation of the organisation. This may include a </w:t>
      </w:r>
      <w:proofErr w:type="gramStart"/>
      <w:r w:rsidRPr="00E30E40">
        <w:rPr>
          <w:rFonts w:eastAsia="Times New Roman" w:cs="Times New Roman"/>
          <w:color w:val="000000" w:themeColor="text1"/>
          <w:sz w:val="24"/>
          <w:szCs w:val="24"/>
          <w:shd w:val="clear" w:color="auto" w:fill="FFFFFF"/>
          <w:lang w:eastAsia="en-ZA"/>
        </w:rPr>
        <w:t>member's</w:t>
      </w:r>
      <w:proofErr w:type="gramEnd"/>
      <w:r w:rsidRPr="00E30E40">
        <w:rPr>
          <w:rFonts w:eastAsia="Times New Roman" w:cs="Times New Roman"/>
          <w:color w:val="000000" w:themeColor="text1"/>
          <w:sz w:val="24"/>
          <w:szCs w:val="24"/>
          <w:shd w:val="clear" w:color="auto" w:fill="FFFFFF"/>
          <w:lang w:eastAsia="en-ZA"/>
        </w:rPr>
        <w:t>:</w:t>
      </w:r>
    </w:p>
    <w:p w14:paraId="36952663"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full name;</w:t>
      </w:r>
    </w:p>
    <w:p w14:paraId="12EE8573"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email address;</w:t>
      </w:r>
    </w:p>
    <w:p w14:paraId="63824C51"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telephone number; and</w:t>
      </w:r>
    </w:p>
    <w:p w14:paraId="18B69A77"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date of birth.</w:t>
      </w:r>
    </w:p>
    <w:p w14:paraId="3050954F" w14:textId="77777777" w:rsidR="00E30E40" w:rsidRPr="00E30E40" w:rsidRDefault="00E30E40" w:rsidP="00E30E40">
      <w:pPr>
        <w:numPr>
          <w:ilvl w:val="0"/>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Personal information shall be used solely for legitimate organisational purposes, including:</w:t>
      </w:r>
    </w:p>
    <w:p w14:paraId="1E7CB584"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communicating with members;</w:t>
      </w:r>
    </w:p>
    <w:p w14:paraId="314C5D2C"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administering membership;</w:t>
      </w:r>
    </w:p>
    <w:p w14:paraId="599F411E"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organising meetings and events;</w:t>
      </w:r>
    </w:p>
    <w:p w14:paraId="4D91F776"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complying with the requirements of the LEGO® Ambassador Network (LAN) where applicable; and</w:t>
      </w:r>
    </w:p>
    <w:p w14:paraId="73CF425B" w14:textId="77777777" w:rsid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maintaining organisational records.</w:t>
      </w:r>
    </w:p>
    <w:p w14:paraId="474892DF" w14:textId="77777777" w:rsidR="00E30E40" w:rsidRPr="00E30E40" w:rsidRDefault="00E30E40" w:rsidP="00E30E40">
      <w:pPr>
        <w:numPr>
          <w:ilvl w:val="1"/>
          <w:numId w:val="41"/>
        </w:numPr>
        <w:spacing w:after="0" w:line="240" w:lineRule="auto"/>
        <w:rPr>
          <w:rFonts w:eastAsia="Times New Roman" w:cs="Times New Roman"/>
          <w:color w:val="000000" w:themeColor="text1"/>
          <w:sz w:val="24"/>
          <w:szCs w:val="24"/>
          <w:shd w:val="clear" w:color="auto" w:fill="FFFFFF"/>
          <w:lang w:eastAsia="en-ZA"/>
        </w:rPr>
      </w:pPr>
    </w:p>
    <w:p w14:paraId="71318AC0"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Storage and Security</w:t>
      </w:r>
    </w:p>
    <w:p w14:paraId="14A4E4F5" w14:textId="77777777" w:rsidR="00E30E40" w:rsidRPr="00E30E40" w:rsidRDefault="00E30E40" w:rsidP="00E30E40">
      <w:pPr>
        <w:numPr>
          <w:ilvl w:val="0"/>
          <w:numId w:val="42"/>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lastRenderedPageBreak/>
        <w:t>Personal information shall be stored securely using electronic systems approved by the Steering Committee. Access shall be restricted to authorised Officers who require the information to perform their duties.</w:t>
      </w:r>
    </w:p>
    <w:p w14:paraId="14F05290" w14:textId="77777777" w:rsidR="00E30E40" w:rsidRPr="00E30E40" w:rsidRDefault="00E30E40" w:rsidP="00E30E40">
      <w:pPr>
        <w:numPr>
          <w:ilvl w:val="0"/>
          <w:numId w:val="42"/>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Access to electronic records shall be protected by appropriate authentication measures, including password-protected accounts and any additional security features available.</w:t>
      </w:r>
    </w:p>
    <w:p w14:paraId="629C23B2" w14:textId="77777777" w:rsidR="00E30E40" w:rsidRDefault="00E30E40" w:rsidP="00E30E40">
      <w:pPr>
        <w:numPr>
          <w:ilvl w:val="0"/>
          <w:numId w:val="42"/>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When an Officer leaves the Steering Committee, their access to member records and organisational systems shall be revoked as soon as reasonably practicable.</w:t>
      </w:r>
    </w:p>
    <w:p w14:paraId="7204F716" w14:textId="77777777" w:rsidR="00E30E40" w:rsidRPr="00E30E40" w:rsidRDefault="00E30E40" w:rsidP="00E30E40">
      <w:pPr>
        <w:spacing w:after="0" w:line="240" w:lineRule="auto"/>
        <w:ind w:left="720"/>
        <w:rPr>
          <w:rFonts w:eastAsia="Times New Roman" w:cs="Times New Roman"/>
          <w:color w:val="000000" w:themeColor="text1"/>
          <w:sz w:val="24"/>
          <w:szCs w:val="24"/>
          <w:shd w:val="clear" w:color="auto" w:fill="FFFFFF"/>
          <w:lang w:eastAsia="en-ZA"/>
        </w:rPr>
      </w:pPr>
    </w:p>
    <w:p w14:paraId="1B124526"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Retention and Disposal</w:t>
      </w:r>
    </w:p>
    <w:p w14:paraId="26F38259" w14:textId="77777777" w:rsidR="00E30E40" w:rsidRDefault="00E30E40" w:rsidP="00E30E40">
      <w:pPr>
        <w:numPr>
          <w:ilvl w:val="0"/>
          <w:numId w:val="43"/>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When a member resigns or their membership ends, their personal information shall be retained only for as long as reasonably necessary to meet legal, financial, or administrative obligations, after which it shall be securely deleted or anonymised.</w:t>
      </w:r>
    </w:p>
    <w:p w14:paraId="515E3F61" w14:textId="77777777" w:rsidR="00E30E40" w:rsidRPr="00E30E40" w:rsidRDefault="00E30E40" w:rsidP="00E30E40">
      <w:pPr>
        <w:spacing w:after="0" w:line="240" w:lineRule="auto"/>
        <w:ind w:left="720"/>
        <w:rPr>
          <w:rFonts w:eastAsia="Times New Roman" w:cs="Times New Roman"/>
          <w:color w:val="000000" w:themeColor="text1"/>
          <w:sz w:val="24"/>
          <w:szCs w:val="24"/>
          <w:shd w:val="clear" w:color="auto" w:fill="FFFFFF"/>
          <w:lang w:eastAsia="en-ZA"/>
        </w:rPr>
      </w:pPr>
    </w:p>
    <w:p w14:paraId="66DC4501"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Organisational Records</w:t>
      </w:r>
    </w:p>
    <w:p w14:paraId="2B502BCE" w14:textId="77777777" w:rsidR="00E30E40" w:rsidRPr="00E30E40" w:rsidRDefault="00E30E40" w:rsidP="00E30E40">
      <w:pPr>
        <w:numPr>
          <w:ilvl w:val="0"/>
          <w:numId w:val="44"/>
        </w:numPr>
        <w:spacing w:after="0" w:line="240" w:lineRule="auto"/>
        <w:rPr>
          <w:rFonts w:eastAsia="Times New Roman" w:cs="Times New Roman"/>
          <w:color w:val="000000" w:themeColor="text1"/>
          <w:sz w:val="24"/>
          <w:szCs w:val="24"/>
          <w:shd w:val="clear" w:color="auto" w:fill="FFFFFF"/>
          <w:lang w:eastAsia="en-ZA"/>
        </w:rPr>
      </w:pP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 xml:space="preserve"> shall maintain accurate records including:</w:t>
      </w:r>
    </w:p>
    <w:p w14:paraId="3DAD3BA7"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meeting minutes;</w:t>
      </w:r>
    </w:p>
    <w:p w14:paraId="39D649E3"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the membership register;</w:t>
      </w:r>
    </w:p>
    <w:p w14:paraId="6CDD6998"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financial records and budgets;</w:t>
      </w:r>
    </w:p>
    <w:p w14:paraId="0528EE26"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inventories of organisational assets;</w:t>
      </w:r>
    </w:p>
    <w:p w14:paraId="0E44DA16"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this Constitution and related policies;</w:t>
      </w:r>
    </w:p>
    <w:p w14:paraId="026F2CE7"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voting records where appropriate; and</w:t>
      </w:r>
    </w:p>
    <w:p w14:paraId="7E1A4227" w14:textId="77777777" w:rsidR="00E30E40" w:rsidRPr="00E30E40" w:rsidRDefault="00E30E40" w:rsidP="00E30E40">
      <w:pPr>
        <w:numPr>
          <w:ilvl w:val="1"/>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any other records necessary for the effective administration of the organisation.</w:t>
      </w:r>
    </w:p>
    <w:p w14:paraId="5068C0C4" w14:textId="77777777" w:rsidR="00E30E40" w:rsidRDefault="00E30E40" w:rsidP="00E30E40">
      <w:pPr>
        <w:numPr>
          <w:ilvl w:val="0"/>
          <w:numId w:val="44"/>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Organisational records shall be securely maintained and made available to Officers for the performance of their duties. Members may request access to non-confidential organisational records, subject to applicable privacy obligations and any reasonable administrative requirements.</w:t>
      </w:r>
    </w:p>
    <w:p w14:paraId="7FE08049" w14:textId="77777777" w:rsidR="00E30E40" w:rsidRPr="00E30E40" w:rsidRDefault="00E30E40" w:rsidP="00E30E40">
      <w:pPr>
        <w:spacing w:after="0" w:line="240" w:lineRule="auto"/>
        <w:ind w:left="720"/>
        <w:rPr>
          <w:rFonts w:eastAsia="Times New Roman" w:cs="Times New Roman"/>
          <w:color w:val="000000" w:themeColor="text1"/>
          <w:sz w:val="24"/>
          <w:szCs w:val="24"/>
          <w:shd w:val="clear" w:color="auto" w:fill="FFFFFF"/>
          <w:lang w:eastAsia="en-ZA"/>
        </w:rPr>
      </w:pPr>
    </w:p>
    <w:p w14:paraId="5DB7EDA7" w14:textId="77777777" w:rsidR="00E30E40" w:rsidRPr="00E30E40" w:rsidRDefault="00E30E40" w:rsidP="00E30E40">
      <w:pPr>
        <w:spacing w:after="0" w:line="240" w:lineRule="auto"/>
        <w:rPr>
          <w:rFonts w:eastAsia="Times New Roman" w:cs="Times New Roman"/>
          <w:b/>
          <w:bCs/>
          <w:color w:val="000000" w:themeColor="text1"/>
          <w:sz w:val="24"/>
          <w:szCs w:val="24"/>
          <w:shd w:val="clear" w:color="auto" w:fill="FFFFFF"/>
          <w:lang w:eastAsia="en-ZA"/>
        </w:rPr>
      </w:pPr>
      <w:r w:rsidRPr="00E30E40">
        <w:rPr>
          <w:rFonts w:eastAsia="Times New Roman" w:cs="Times New Roman"/>
          <w:b/>
          <w:bCs/>
          <w:color w:val="000000" w:themeColor="text1"/>
          <w:sz w:val="24"/>
          <w:szCs w:val="24"/>
          <w:shd w:val="clear" w:color="auto" w:fill="FFFFFF"/>
          <w:lang w:eastAsia="en-ZA"/>
        </w:rPr>
        <w:t>Dispute Resolution</w:t>
      </w:r>
    </w:p>
    <w:p w14:paraId="74250053" w14:textId="77777777" w:rsidR="00E30E40" w:rsidRPr="00E30E40" w:rsidRDefault="00E30E40" w:rsidP="00E30E40">
      <w:pPr>
        <w:numPr>
          <w:ilvl w:val="0"/>
          <w:numId w:val="45"/>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Members are encouraged to resolve disagreements respectfully and informally wherever possible.</w:t>
      </w:r>
    </w:p>
    <w:p w14:paraId="4A8A5621" w14:textId="77777777" w:rsidR="00E30E40" w:rsidRPr="00E30E40" w:rsidRDefault="00E30E40" w:rsidP="00E30E40">
      <w:pPr>
        <w:numPr>
          <w:ilvl w:val="0"/>
          <w:numId w:val="45"/>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 xml:space="preserve">Where a dispute relating to </w:t>
      </w:r>
      <w:proofErr w:type="spellStart"/>
      <w:r w:rsidRPr="00E30E40">
        <w:rPr>
          <w:rFonts w:eastAsia="Times New Roman" w:cs="Times New Roman"/>
          <w:color w:val="000000" w:themeColor="text1"/>
          <w:sz w:val="24"/>
          <w:szCs w:val="24"/>
          <w:shd w:val="clear" w:color="auto" w:fill="FFFFFF"/>
          <w:lang w:eastAsia="en-ZA"/>
        </w:rPr>
        <w:t>jhbLUG</w:t>
      </w:r>
      <w:proofErr w:type="spellEnd"/>
      <w:r w:rsidRPr="00E30E40">
        <w:rPr>
          <w:rFonts w:eastAsia="Times New Roman" w:cs="Times New Roman"/>
          <w:color w:val="000000" w:themeColor="text1"/>
          <w:sz w:val="24"/>
          <w:szCs w:val="24"/>
          <w:shd w:val="clear" w:color="auto" w:fill="FFFFFF"/>
          <w:lang w:eastAsia="en-ZA"/>
        </w:rPr>
        <w:t xml:space="preserve"> activities or the LEGO® hobby cannot be resolved between the parties, one or more Officers may facilitate mediation in an impartial manner.</w:t>
      </w:r>
    </w:p>
    <w:p w14:paraId="38171212" w14:textId="77777777" w:rsidR="00E30E40" w:rsidRPr="00E30E40" w:rsidRDefault="00E30E40" w:rsidP="00E30E40">
      <w:pPr>
        <w:numPr>
          <w:ilvl w:val="0"/>
          <w:numId w:val="45"/>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If a dispute requires a decision affecting the organisation or its members generally, the matter may be referred to the membership for resolution in accordance with the voting procedures set out in this Constitution.</w:t>
      </w:r>
    </w:p>
    <w:p w14:paraId="681D0D76" w14:textId="77777777" w:rsidR="00E30E40" w:rsidRPr="00E30E40" w:rsidRDefault="00E30E40" w:rsidP="00E30E40">
      <w:pPr>
        <w:numPr>
          <w:ilvl w:val="0"/>
          <w:numId w:val="45"/>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Any member may request that a decision of the Steering Committee relating to a dispute be reconsidered by the membership. Such a request shall be submitted in writing to the Chairperson or another Officer and shall be placed before the members for a vote within a reasonable period.</w:t>
      </w:r>
    </w:p>
    <w:p w14:paraId="3D9A484D" w14:textId="21AE4A21" w:rsidR="00E30E40" w:rsidRDefault="00E30E40" w:rsidP="00E30E40">
      <w:pPr>
        <w:numPr>
          <w:ilvl w:val="0"/>
          <w:numId w:val="45"/>
        </w:numPr>
        <w:spacing w:after="0" w:line="240" w:lineRule="auto"/>
        <w:rPr>
          <w:rFonts w:eastAsia="Times New Roman" w:cs="Times New Roman"/>
          <w:color w:val="000000" w:themeColor="text1"/>
          <w:sz w:val="24"/>
          <w:szCs w:val="24"/>
          <w:shd w:val="clear" w:color="auto" w:fill="FFFFFF"/>
          <w:lang w:eastAsia="en-ZA"/>
        </w:rPr>
      </w:pPr>
      <w:r w:rsidRPr="00E30E40">
        <w:rPr>
          <w:rFonts w:eastAsia="Times New Roman" w:cs="Times New Roman"/>
          <w:color w:val="000000" w:themeColor="text1"/>
          <w:sz w:val="24"/>
          <w:szCs w:val="24"/>
          <w:shd w:val="clear" w:color="auto" w:fill="FFFFFF"/>
          <w:lang w:eastAsia="en-ZA"/>
        </w:rPr>
        <w:t>All parties involved in a dispute shall be afforded a fair opportunity to present their views before a final decision is made.</w:t>
      </w:r>
      <w:r>
        <w:rPr>
          <w:rFonts w:eastAsia="Times New Roman" w:cs="Times New Roman"/>
          <w:color w:val="000000" w:themeColor="text1"/>
          <w:sz w:val="24"/>
          <w:szCs w:val="24"/>
          <w:shd w:val="clear" w:color="auto" w:fill="FFFFFF"/>
          <w:lang w:eastAsia="en-ZA"/>
        </w:rPr>
        <w:br/>
      </w:r>
    </w:p>
    <w:p w14:paraId="365EA536" w14:textId="77777777" w:rsidR="00E30E40" w:rsidRDefault="00E30E40">
      <w:pPr>
        <w:rPr>
          <w:rFonts w:eastAsia="Times New Roman" w:cs="Times New Roman"/>
          <w:color w:val="000000" w:themeColor="text1"/>
          <w:sz w:val="24"/>
          <w:szCs w:val="24"/>
          <w:shd w:val="clear" w:color="auto" w:fill="FFFFFF"/>
          <w:lang w:eastAsia="en-ZA"/>
        </w:rPr>
      </w:pPr>
      <w:r>
        <w:rPr>
          <w:rFonts w:eastAsia="Times New Roman" w:cs="Times New Roman"/>
          <w:color w:val="000000" w:themeColor="text1"/>
          <w:sz w:val="24"/>
          <w:szCs w:val="24"/>
          <w:shd w:val="clear" w:color="auto" w:fill="FFFFFF"/>
          <w:lang w:eastAsia="en-ZA"/>
        </w:rPr>
        <w:br w:type="page"/>
      </w:r>
    </w:p>
    <w:p w14:paraId="127EB339" w14:textId="77777777" w:rsidR="00E30E40" w:rsidRPr="00E30E40" w:rsidRDefault="00E30E40" w:rsidP="00E30E40">
      <w:pPr>
        <w:spacing w:after="0" w:line="240" w:lineRule="auto"/>
        <w:ind w:left="720"/>
        <w:rPr>
          <w:rFonts w:eastAsia="Times New Roman" w:cs="Times New Roman"/>
          <w:color w:val="000000" w:themeColor="text1"/>
          <w:sz w:val="24"/>
          <w:szCs w:val="24"/>
          <w:shd w:val="clear" w:color="auto" w:fill="FFFFFF"/>
          <w:lang w:eastAsia="en-ZA"/>
        </w:rPr>
      </w:pPr>
    </w:p>
    <w:p w14:paraId="3E8BBC23" w14:textId="77777777" w:rsidR="008774E7" w:rsidRPr="006B0D52" w:rsidRDefault="008774E7" w:rsidP="00604D8A">
      <w:pPr>
        <w:spacing w:after="0" w:line="240" w:lineRule="auto"/>
        <w:rPr>
          <w:rFonts w:eastAsia="Times New Roman" w:cs="Times New Roman"/>
          <w:b/>
          <w:color w:val="000000" w:themeColor="text1"/>
          <w:sz w:val="24"/>
          <w:szCs w:val="24"/>
          <w:shd w:val="clear" w:color="auto" w:fill="FFFFFF"/>
          <w:lang w:eastAsia="en-ZA"/>
        </w:rPr>
      </w:pPr>
      <w:r w:rsidRPr="006B0D52">
        <w:rPr>
          <w:rFonts w:eastAsia="Times New Roman" w:cs="Times New Roman"/>
          <w:b/>
          <w:color w:val="000000" w:themeColor="text1"/>
          <w:sz w:val="24"/>
          <w:szCs w:val="24"/>
          <w:shd w:val="clear" w:color="auto" w:fill="FFFFFF"/>
          <w:lang w:eastAsia="en-ZA"/>
        </w:rPr>
        <w:t>Appendix A</w:t>
      </w:r>
    </w:p>
    <w:p w14:paraId="3E8BBC24" w14:textId="77777777" w:rsidR="008774E7" w:rsidRPr="006B0D52" w:rsidRDefault="008774E7" w:rsidP="00604D8A">
      <w:pPr>
        <w:spacing w:after="0" w:line="240" w:lineRule="auto"/>
        <w:rPr>
          <w:rFonts w:eastAsia="Times New Roman" w:cs="Times New Roman"/>
          <w:color w:val="000000" w:themeColor="text1"/>
          <w:sz w:val="24"/>
          <w:szCs w:val="24"/>
          <w:shd w:val="clear" w:color="auto" w:fill="FFFFFF"/>
          <w:lang w:eastAsia="en-ZA"/>
        </w:rPr>
      </w:pPr>
    </w:p>
    <w:p w14:paraId="3E8BBC25" w14:textId="77777777" w:rsidR="009365D8" w:rsidRPr="006B0D52" w:rsidRDefault="009365D8" w:rsidP="00604D8A">
      <w:pPr>
        <w:spacing w:after="0" w:line="240" w:lineRule="auto"/>
        <w:rPr>
          <w:rFonts w:eastAsia="Times New Roman" w:cs="Times New Roman"/>
          <w:color w:val="000000" w:themeColor="text1"/>
          <w:sz w:val="24"/>
          <w:szCs w:val="24"/>
          <w:lang w:eastAsia="en-ZA"/>
        </w:rPr>
      </w:pPr>
      <w:r w:rsidRPr="006B0D52">
        <w:rPr>
          <w:rFonts w:eastAsia="Times New Roman" w:cs="Times New Roman"/>
          <w:color w:val="000000" w:themeColor="text1"/>
          <w:sz w:val="24"/>
          <w:szCs w:val="24"/>
          <w:shd w:val="clear" w:color="auto" w:fill="FFFFFF"/>
          <w:lang w:eastAsia="en-ZA"/>
        </w:rPr>
        <w:t>Dear Consumer, Customer, Surfer - or even Competitor</w:t>
      </w:r>
      <w:r w:rsidR="00BA2B02" w:rsidRPr="006B0D52">
        <w:rPr>
          <w:rFonts w:eastAsia="Times New Roman" w:cs="Times New Roman"/>
          <w:color w:val="000000" w:themeColor="text1"/>
          <w:sz w:val="24"/>
          <w:szCs w:val="24"/>
          <w:shd w:val="clear" w:color="auto" w:fill="FFFFFF"/>
          <w:lang w:eastAsia="en-ZA"/>
        </w:rPr>
        <w:t xml:space="preserve">: </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shd w:val="clear" w:color="auto" w:fill="FFFFFF"/>
          <w:lang w:eastAsia="en-ZA"/>
        </w:rPr>
        <w:t xml:space="preserve">This is a message about copyrights, trademarks, unfair competition and other legal </w:t>
      </w:r>
      <w:r w:rsidR="001A10C5" w:rsidRPr="006B0D52">
        <w:rPr>
          <w:rFonts w:eastAsia="Times New Roman" w:cs="Times New Roman"/>
          <w:color w:val="000000" w:themeColor="text1"/>
          <w:sz w:val="24"/>
          <w:szCs w:val="24"/>
          <w:shd w:val="clear" w:color="auto" w:fill="FFFFFF"/>
          <w:lang w:eastAsia="en-ZA"/>
        </w:rPr>
        <w:t>matters. We</w:t>
      </w:r>
      <w:r w:rsidRPr="006B0D52">
        <w:rPr>
          <w:rFonts w:eastAsia="Times New Roman" w:cs="Times New Roman"/>
          <w:color w:val="000000" w:themeColor="text1"/>
          <w:sz w:val="24"/>
          <w:szCs w:val="24"/>
          <w:shd w:val="clear" w:color="auto" w:fill="FFFFFF"/>
          <w:lang w:eastAsia="en-ZA"/>
        </w:rPr>
        <w:t xml:space="preserve"> do not like all the pirate copies of </w:t>
      </w:r>
      <w:r w:rsidR="00701C97" w:rsidRPr="006B0D52">
        <w:rPr>
          <w:rFonts w:eastAsia="Times New Roman" w:cs="Times New Roman"/>
          <w:color w:val="000000" w:themeColor="text1"/>
          <w:sz w:val="24"/>
          <w:szCs w:val="24"/>
          <w:shd w:val="clear" w:color="auto" w:fill="FFFFFF"/>
          <w:lang w:eastAsia="en-ZA"/>
        </w:rPr>
        <w:t>LEGO</w:t>
      </w:r>
      <w:r w:rsidRPr="006B0D52">
        <w:rPr>
          <w:rFonts w:eastAsia="Times New Roman" w:cs="Times New Roman"/>
          <w:color w:val="000000" w:themeColor="text1"/>
          <w:sz w:val="24"/>
          <w:szCs w:val="24"/>
          <w:shd w:val="clear" w:color="auto" w:fill="FFFFFF"/>
          <w:vertAlign w:val="superscript"/>
          <w:lang w:eastAsia="en-ZA"/>
        </w:rPr>
        <w:t>®</w:t>
      </w:r>
      <w:r w:rsidR="001A10C5" w:rsidRPr="006B0D52">
        <w:rPr>
          <w:rFonts w:eastAsia="Times New Roman" w:cs="Times New Roman"/>
          <w:color w:val="000000" w:themeColor="text1"/>
          <w:sz w:val="24"/>
          <w:szCs w:val="24"/>
          <w:shd w:val="clear" w:color="auto" w:fill="FFFFFF"/>
          <w:vertAlign w:val="superscript"/>
          <w:lang w:eastAsia="en-ZA"/>
        </w:rPr>
        <w:t xml:space="preserve"> </w:t>
      </w:r>
      <w:r w:rsidRPr="006B0D52">
        <w:rPr>
          <w:rFonts w:eastAsia="Times New Roman" w:cs="Times New Roman"/>
          <w:color w:val="000000" w:themeColor="text1"/>
          <w:sz w:val="24"/>
          <w:szCs w:val="24"/>
          <w:shd w:val="clear" w:color="auto" w:fill="FFFFFF"/>
          <w:lang w:eastAsia="en-ZA"/>
        </w:rPr>
        <w:t>elements which we have seen, especially during the past 25 years. We would like to explain why.</w:t>
      </w:r>
    </w:p>
    <w:p w14:paraId="3E8BBC26" w14:textId="77777777" w:rsidR="000C5A64" w:rsidRDefault="009365D8" w:rsidP="00604D8A">
      <w:pPr>
        <w:shd w:val="clear" w:color="auto" w:fill="FFFFFF"/>
        <w:spacing w:before="120" w:after="120" w:line="240" w:lineRule="auto"/>
        <w:rPr>
          <w:rFonts w:eastAsia="Times New Roman" w:cs="Times New Roman"/>
          <w:color w:val="000000" w:themeColor="text1"/>
          <w:sz w:val="24"/>
          <w:szCs w:val="24"/>
          <w:lang w:eastAsia="en-ZA"/>
        </w:rPr>
      </w:pPr>
      <w:r w:rsidRPr="006B0D52">
        <w:rPr>
          <w:rFonts w:eastAsia="Times New Roman" w:cs="Times New Roman"/>
          <w:color w:val="000000" w:themeColor="text1"/>
          <w:sz w:val="24"/>
          <w:szCs w:val="24"/>
          <w:lang w:eastAsia="en-ZA"/>
        </w:rPr>
        <w:t xml:space="preserve">National patent, design and trademark laws - not to mention the observance of such laws and associated regulations - differ quite substantially from country to country. In a number of countries, laws against unfair competition do not even exist. Lately, the absence of regulations against counterfeiting, trademark infringements, etc. has confronted the owners of original rights with growing problems from copy producers. Since a total lack of regulations clearly invites counterfeiting and copy production,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naturally welcomes the steps now being taken by some governments to introduce product and trademark protection into national legislation.</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t>We also support the regulation of the European Union on the seizure of counterfeit products and the efforts of the World Intellectual Property Organization (WIPO) and the European Union to strengthen and harmonize the relevant laws. Even in highly developed markets, the laws on protection of intellectual property have loopholes and some defects. Therefore the process of securing enforcement of the rules and adjustment of the law can be very slow.</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t xml:space="preserve">Obtaining protection against copying of trademarks and products is all too often a difficult, time-consuming and expensive process.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therefore, cooperates with other manufacturers of branded products on an international basis with the goal of strengthening, harmonizing and simplifying international legislation and enforcement.</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t>A recent survey, among European companies manufacturing branded products, shows that more than 80 percent of the respondents had seen more of their products imitated at least once during the preceding five years. Only about half of them had taken legal steps against the imitators. The other half cited cumbersome procedures, high costs and uncertainty of outcome because of widely varying practices, even within the European Union, as the main reasons for not defending their rights. This makes it all the more obvious that improved legislation within this area is needed.</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t xml:space="preserve">However, universal awareness that creative products deserve better protection is fortunately </w:t>
      </w:r>
      <w:r w:rsidR="001A10C5" w:rsidRPr="006B0D52">
        <w:rPr>
          <w:rFonts w:eastAsia="Times New Roman" w:cs="Times New Roman"/>
          <w:color w:val="000000" w:themeColor="text1"/>
          <w:sz w:val="24"/>
          <w:szCs w:val="24"/>
          <w:lang w:eastAsia="en-ZA"/>
        </w:rPr>
        <w:t>increasing. In</w:t>
      </w:r>
      <w:r w:rsidRPr="006B0D52">
        <w:rPr>
          <w:rFonts w:eastAsia="Times New Roman" w:cs="Times New Roman"/>
          <w:color w:val="000000" w:themeColor="text1"/>
          <w:sz w:val="24"/>
          <w:szCs w:val="24"/>
          <w:lang w:eastAsia="en-ZA"/>
        </w:rPr>
        <w:t xml:space="preserve">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we believe that any original product design should be protected against copying for as long as it is produced and marketed. And that it should be possible to stop such copying and other infringements easily. We also believe that designs, company names and trademarks should not be used in unrelated settings without the owner's consent. Each year, our legal department handles hundreds of incidents involving infringement of our rights, keeps track of developments worldwide and regularly brings infringers to court, making sure that consumers can have confidence that anything bearing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Group's trademarks or characteristic product features is a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brand product. This is in the best interest not only of our company but also of consumers, primarily </w:t>
      </w:r>
      <w:r w:rsidRPr="006B0D52">
        <w:rPr>
          <w:rFonts w:eastAsia="Times New Roman" w:cs="Times New Roman"/>
          <w:color w:val="000000" w:themeColor="text1"/>
          <w:sz w:val="24"/>
          <w:szCs w:val="24"/>
          <w:lang w:eastAsia="en-ZA"/>
        </w:rPr>
        <w:lastRenderedPageBreak/>
        <w:t xml:space="preserve">children, all over the </w:t>
      </w:r>
      <w:r w:rsidR="001A10C5" w:rsidRPr="006B0D52">
        <w:rPr>
          <w:rFonts w:eastAsia="Times New Roman" w:cs="Times New Roman"/>
          <w:color w:val="000000" w:themeColor="text1"/>
          <w:sz w:val="24"/>
          <w:szCs w:val="24"/>
          <w:lang w:eastAsia="en-ZA"/>
        </w:rPr>
        <w:t>world. For</w:t>
      </w:r>
      <w:r w:rsidRPr="006B0D52">
        <w:rPr>
          <w:rFonts w:eastAsia="Times New Roman" w:cs="Times New Roman"/>
          <w:color w:val="000000" w:themeColor="text1"/>
          <w:sz w:val="24"/>
          <w:szCs w:val="24"/>
          <w:lang w:eastAsia="en-ZA"/>
        </w:rPr>
        <w:t xml:space="preserve"> that purpose, we have defined attitudes and practices intended to secure fair competition and fair dealing towards consumers. Some of them we can - and do - enforce by legal action. Some of them, we wish could be enforced where breaches occur.</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t>All we ask is that there should be fair play and the possibility for consumers to make buying decisions on an informed basis.</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 xml:space="preserve">How </w:t>
      </w:r>
      <w:r w:rsidR="00701C97" w:rsidRPr="006B0D52">
        <w:rPr>
          <w:rFonts w:eastAsia="Times New Roman" w:cs="Times New Roman"/>
          <w:b/>
          <w:bCs/>
          <w:color w:val="000000" w:themeColor="text1"/>
          <w:sz w:val="24"/>
          <w:szCs w:val="24"/>
          <w:lang w:eastAsia="en-ZA"/>
        </w:rPr>
        <w:t>LEGO</w:t>
      </w:r>
      <w:r w:rsidRPr="006B0D52">
        <w:rPr>
          <w:rFonts w:eastAsia="Times New Roman" w:cs="Times New Roman"/>
          <w:b/>
          <w:bCs/>
          <w:color w:val="000000" w:themeColor="text1"/>
          <w:sz w:val="24"/>
          <w:szCs w:val="24"/>
          <w:vertAlign w:val="superscript"/>
          <w:lang w:eastAsia="en-ZA"/>
        </w:rPr>
        <w:t>®</w:t>
      </w:r>
      <w:r w:rsidR="001A10C5" w:rsidRPr="006B0D52">
        <w:rPr>
          <w:rFonts w:eastAsia="Times New Roman" w:cs="Times New Roman"/>
          <w:b/>
          <w:bCs/>
          <w:color w:val="000000" w:themeColor="text1"/>
          <w:sz w:val="24"/>
          <w:szCs w:val="24"/>
          <w:vertAlign w:val="superscript"/>
          <w:lang w:eastAsia="en-ZA"/>
        </w:rPr>
        <w:t xml:space="preserve"> </w:t>
      </w:r>
      <w:r w:rsidRPr="006B0D52">
        <w:rPr>
          <w:rFonts w:eastAsia="Times New Roman" w:cs="Times New Roman"/>
          <w:b/>
          <w:bCs/>
          <w:color w:val="000000" w:themeColor="text1"/>
          <w:sz w:val="24"/>
          <w:szCs w:val="24"/>
          <w:lang w:eastAsia="en-ZA"/>
        </w:rPr>
        <w:t xml:space="preserve">Enthusiasts May Refer to </w:t>
      </w:r>
      <w:r w:rsidR="00701C97" w:rsidRPr="006B0D52">
        <w:rPr>
          <w:rFonts w:eastAsia="Times New Roman" w:cs="Times New Roman"/>
          <w:b/>
          <w:bCs/>
          <w:color w:val="000000" w:themeColor="text1"/>
          <w:sz w:val="24"/>
          <w:szCs w:val="24"/>
          <w:lang w:eastAsia="en-ZA"/>
        </w:rPr>
        <w:t>LEGO</w:t>
      </w:r>
      <w:r w:rsidRPr="006B0D52">
        <w:rPr>
          <w:rFonts w:eastAsia="Times New Roman" w:cs="Times New Roman"/>
          <w:b/>
          <w:bCs/>
          <w:color w:val="000000" w:themeColor="text1"/>
          <w:sz w:val="24"/>
          <w:szCs w:val="24"/>
          <w:lang w:eastAsia="en-ZA"/>
        </w:rPr>
        <w:t xml:space="preserve"> Products on the Internet</w:t>
      </w:r>
      <w:r w:rsidRPr="006B0D52">
        <w:rPr>
          <w:rFonts w:eastAsia="Times New Roman" w:cs="Times New Roman"/>
          <w:color w:val="000000" w:themeColor="text1"/>
          <w:sz w:val="24"/>
          <w:szCs w:val="24"/>
          <w:lang w:eastAsia="en-ZA"/>
        </w:rPr>
        <w:br/>
        <w:t xml:space="preserve">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has become aware that many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enthusiasts around the world are using the Internet to share information and ideas about our products. Several unofficial homepages have been established and there appears to be a great deal of activity and interest in these sites. Unfortunately, some of these sites use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logo and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trademarks in a manner which may lead to confusion about whether these sites are sponsored or authorized by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t xml:space="preserve">Therefore, we have developed these guidelines to assist Internet users who wish to refer to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products for non-commercial purposes as to the appropriate way to refer to our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trademarks. However, you should be aware that it is impossible to set hard and fast rules about the proper use of our trademarks. This is because our objective is to prevent a use which, when viewed in the overall context, is likely to lead to a blurring or loss of distinctiveness of our trademarks or cause consumers to believe mistakenly that there is an affiliation with or sponsorship by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Since use in different contexts may produce different impressions (or misimpressions) on the viewer, generalizations do not always apply to a particular case. Nevertheless, we offer these guidelines and ask for your help in order to keep our trademarks strong and distinctive.</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What is a Trademark?</w:t>
      </w:r>
      <w:r w:rsidRPr="006B0D52">
        <w:rPr>
          <w:rFonts w:eastAsia="Times New Roman" w:cs="Times New Roman"/>
          <w:color w:val="000000" w:themeColor="text1"/>
          <w:sz w:val="24"/>
          <w:szCs w:val="24"/>
          <w:lang w:eastAsia="en-ZA"/>
        </w:rPr>
        <w:br/>
        <w:t>A trademark is a word, symbol or design, including a logo or the shape of goods or of their packaging</w:t>
      </w:r>
      <w:r w:rsidR="001A10C5" w:rsidRPr="006B0D52">
        <w:rPr>
          <w:rFonts w:eastAsia="Times New Roman" w:cs="Times New Roman"/>
          <w:color w:val="000000" w:themeColor="text1"/>
          <w:sz w:val="24"/>
          <w:szCs w:val="24"/>
          <w:lang w:eastAsia="en-ZA"/>
        </w:rPr>
        <w:t xml:space="preserve"> </w:t>
      </w:r>
      <w:r w:rsidRPr="006B0D52">
        <w:rPr>
          <w:rFonts w:eastAsia="Times New Roman" w:cs="Times New Roman"/>
          <w:color w:val="000000" w:themeColor="text1"/>
          <w:sz w:val="24"/>
          <w:szCs w:val="24"/>
          <w:lang w:eastAsia="en-ZA"/>
        </w:rPr>
        <w:t xml:space="preserve">that distinguishes the goods of one company from those of another company. In some countries,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Basic Brick is protected by a trademark registration. A trademark also can be used to show the endorsement or approval of the trademark owner for materials bearing the trademark.</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A Trademark must be Protected</w:t>
      </w:r>
      <w:r w:rsidRPr="006B0D52">
        <w:rPr>
          <w:rFonts w:eastAsia="Times New Roman" w:cs="Times New Roman"/>
          <w:color w:val="000000" w:themeColor="text1"/>
          <w:sz w:val="24"/>
          <w:szCs w:val="24"/>
          <w:lang w:eastAsia="en-ZA"/>
        </w:rPr>
        <w:br/>
        <w:t xml:space="preserve">A trademark must be able to distinguish the goods of one company from those of another. If a trademark loses this ability, the owner may find that it can no longer prevent others from using the trademark. An owner must prevent the improper use of its trademarks to prevent the public from being deceived. This is why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is very active around the world in making sure that its trademarks are not misused.</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 xml:space="preserve">The </w:t>
      </w:r>
      <w:r w:rsidR="00701C97" w:rsidRPr="006B0D52">
        <w:rPr>
          <w:rFonts w:eastAsia="Times New Roman" w:cs="Times New Roman"/>
          <w:b/>
          <w:bCs/>
          <w:color w:val="000000" w:themeColor="text1"/>
          <w:sz w:val="24"/>
          <w:szCs w:val="24"/>
          <w:lang w:eastAsia="en-ZA"/>
        </w:rPr>
        <w:t>LEGO</w:t>
      </w:r>
      <w:r w:rsidRPr="006B0D52">
        <w:rPr>
          <w:rFonts w:eastAsia="Times New Roman" w:cs="Times New Roman"/>
          <w:b/>
          <w:bCs/>
          <w:color w:val="000000" w:themeColor="text1"/>
          <w:sz w:val="24"/>
          <w:szCs w:val="24"/>
          <w:lang w:eastAsia="en-ZA"/>
        </w:rPr>
        <w:t xml:space="preserve"> Logo may not be used on an Unofficial Web Site</w:t>
      </w:r>
      <w:r w:rsidRPr="006B0D52">
        <w:rPr>
          <w:rFonts w:eastAsia="Times New Roman" w:cs="Times New Roman"/>
          <w:color w:val="000000" w:themeColor="text1"/>
          <w:sz w:val="24"/>
          <w:szCs w:val="24"/>
          <w:lang w:eastAsia="en-ZA"/>
        </w:rPr>
        <w:br/>
        <w:t xml:space="preserve">The bright red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logo has become one of the most recognized trademarks in the world. We have worked hard to make this logo a symbol of high quality creative products for children. The logo stands for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and we cannot risk allowing the distinctiveness of this symbol to be diluted. We must, therefore, insist that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logo NEVER be used on an unofficial web site.</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lastRenderedPageBreak/>
        <w:br/>
      </w:r>
      <w:r w:rsidRPr="006B0D52">
        <w:rPr>
          <w:rFonts w:eastAsia="Times New Roman" w:cs="Times New Roman"/>
          <w:b/>
          <w:bCs/>
          <w:color w:val="000000" w:themeColor="text1"/>
          <w:sz w:val="24"/>
          <w:szCs w:val="24"/>
          <w:lang w:eastAsia="en-ZA"/>
        </w:rPr>
        <w:t xml:space="preserve">The </w:t>
      </w:r>
      <w:r w:rsidR="00701C97" w:rsidRPr="006B0D52">
        <w:rPr>
          <w:rFonts w:eastAsia="Times New Roman" w:cs="Times New Roman"/>
          <w:b/>
          <w:bCs/>
          <w:color w:val="000000" w:themeColor="text1"/>
          <w:sz w:val="24"/>
          <w:szCs w:val="24"/>
          <w:lang w:eastAsia="en-ZA"/>
        </w:rPr>
        <w:t>LEGO</w:t>
      </w:r>
      <w:r w:rsidRPr="006B0D52">
        <w:rPr>
          <w:rFonts w:eastAsia="Times New Roman" w:cs="Times New Roman"/>
          <w:b/>
          <w:bCs/>
          <w:color w:val="000000" w:themeColor="text1"/>
          <w:sz w:val="24"/>
          <w:szCs w:val="24"/>
          <w:lang w:eastAsia="en-ZA"/>
        </w:rPr>
        <w:t xml:space="preserve"> Trademarks may be used under certain Limited Circumstances on an Unofficial Web Site</w:t>
      </w:r>
      <w:r w:rsidRPr="006B0D52">
        <w:rPr>
          <w:rFonts w:eastAsia="Times New Roman" w:cs="Times New Roman"/>
          <w:color w:val="000000" w:themeColor="text1"/>
          <w:sz w:val="24"/>
          <w:szCs w:val="24"/>
          <w:lang w:eastAsia="en-ZA"/>
        </w:rPr>
        <w:br/>
        <w:t xml:space="preserve">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trademarks (but not the logo) may be used in a non-commercial manner to refer to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products or elements which are shown or discussed on a web site, as long as the trademark is not unduly emphasized or used in a way that can lead an observer to mistakenly believe that the site is sponsored or authorized by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 xml:space="preserve">Proper Use of the </w:t>
      </w:r>
      <w:r w:rsidR="00701C97" w:rsidRPr="006B0D52">
        <w:rPr>
          <w:rFonts w:eastAsia="Times New Roman" w:cs="Times New Roman"/>
          <w:b/>
          <w:bCs/>
          <w:color w:val="000000" w:themeColor="text1"/>
          <w:sz w:val="24"/>
          <w:szCs w:val="24"/>
          <w:lang w:eastAsia="en-ZA"/>
        </w:rPr>
        <w:t>LEGO</w:t>
      </w:r>
      <w:r w:rsidRPr="006B0D52">
        <w:rPr>
          <w:rFonts w:eastAsia="Times New Roman" w:cs="Times New Roman"/>
          <w:b/>
          <w:bCs/>
          <w:color w:val="000000" w:themeColor="text1"/>
          <w:sz w:val="24"/>
          <w:szCs w:val="24"/>
          <w:lang w:eastAsia="en-ZA"/>
        </w:rPr>
        <w:t xml:space="preserve"> Trademark on a Web Site</w:t>
      </w:r>
      <w:r w:rsidRPr="006B0D52">
        <w:rPr>
          <w:rFonts w:eastAsia="Times New Roman" w:cs="Times New Roman"/>
          <w:color w:val="000000" w:themeColor="text1"/>
          <w:sz w:val="24"/>
          <w:szCs w:val="24"/>
          <w:lang w:eastAsia="en-ZA"/>
        </w:rPr>
        <w:br/>
        <w:t xml:space="preserve">If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 is used at all, it should always be used as an adjective, not as a noun. For example, say "MODELS BUILT OF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BRICKS". Never say "MODELS BUILT OF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s".</w:t>
      </w:r>
      <w:r w:rsidR="001A10C5" w:rsidRPr="006B0D52">
        <w:rPr>
          <w:rFonts w:eastAsia="Times New Roman" w:cs="Times New Roman"/>
          <w:color w:val="000000" w:themeColor="text1"/>
          <w:sz w:val="24"/>
          <w:szCs w:val="24"/>
          <w:lang w:eastAsia="en-ZA"/>
        </w:rPr>
        <w:t xml:space="preserve"> </w:t>
      </w:r>
      <w:r w:rsidRPr="006B0D52">
        <w:rPr>
          <w:rFonts w:eastAsia="Times New Roman" w:cs="Times New Roman"/>
          <w:color w:val="000000" w:themeColor="text1"/>
          <w:sz w:val="24"/>
          <w:szCs w:val="24"/>
          <w:lang w:eastAsia="en-ZA"/>
        </w:rPr>
        <w:t xml:space="preserve">Also, the trademark should appear in the same typeface as the surrounding text and should not be isolated or set apart from the surrounding text. In other words, the trademarks should not be emphasized or highlighted. Finally,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 should always appear with a ® symbol each time it is used.</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 xml:space="preserve">The </w:t>
      </w:r>
      <w:r w:rsidR="00701C97" w:rsidRPr="006B0D52">
        <w:rPr>
          <w:rFonts w:eastAsia="Times New Roman" w:cs="Times New Roman"/>
          <w:b/>
          <w:bCs/>
          <w:color w:val="000000" w:themeColor="text1"/>
          <w:sz w:val="24"/>
          <w:szCs w:val="24"/>
          <w:lang w:eastAsia="en-ZA"/>
        </w:rPr>
        <w:t>LEGO</w:t>
      </w:r>
      <w:r w:rsidRPr="006B0D52">
        <w:rPr>
          <w:rFonts w:eastAsia="Times New Roman" w:cs="Times New Roman"/>
          <w:b/>
          <w:bCs/>
          <w:color w:val="000000" w:themeColor="text1"/>
          <w:sz w:val="24"/>
          <w:szCs w:val="24"/>
          <w:lang w:eastAsia="en-ZA"/>
        </w:rPr>
        <w:t xml:space="preserve"> Trademark cannot be used in an Internet Address</w:t>
      </w:r>
      <w:r w:rsidRPr="006B0D52">
        <w:rPr>
          <w:rFonts w:eastAsia="Times New Roman" w:cs="Times New Roman"/>
          <w:color w:val="000000" w:themeColor="text1"/>
          <w:sz w:val="24"/>
          <w:szCs w:val="24"/>
          <w:lang w:eastAsia="en-ZA"/>
        </w:rPr>
        <w:br/>
        <w:t xml:space="preserve">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 should not be incorporated into an Internet address. Internet addresses have become useful tools for people to identify the source of a homepage. Using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in the domain name would be creating the misleading impression that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sponsored the homepage.</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Use a Disclaimer</w:t>
      </w:r>
      <w:r w:rsidRPr="006B0D52">
        <w:rPr>
          <w:rFonts w:eastAsia="Times New Roman" w:cs="Times New Roman"/>
          <w:color w:val="000000" w:themeColor="text1"/>
          <w:sz w:val="24"/>
          <w:szCs w:val="24"/>
          <w:lang w:eastAsia="en-ZA"/>
        </w:rPr>
        <w:br/>
        <w:t xml:space="preserve">A disclaimer should be used when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 appears on a Web page. An appropriate disclaimer would be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vertAlign w:val="superscript"/>
          <w:lang w:eastAsia="en-ZA"/>
        </w:rPr>
        <w:t>®</w:t>
      </w:r>
      <w:r w:rsidR="001A10C5" w:rsidRPr="006B0D52">
        <w:rPr>
          <w:rFonts w:eastAsia="Times New Roman" w:cs="Times New Roman"/>
          <w:color w:val="000000" w:themeColor="text1"/>
          <w:sz w:val="24"/>
          <w:szCs w:val="24"/>
          <w:vertAlign w:val="superscript"/>
          <w:lang w:eastAsia="en-ZA"/>
        </w:rPr>
        <w:t xml:space="preserve"> </w:t>
      </w:r>
      <w:r w:rsidRPr="006B0D52">
        <w:rPr>
          <w:rFonts w:eastAsia="Times New Roman" w:cs="Times New Roman"/>
          <w:color w:val="000000" w:themeColor="text1"/>
          <w:sz w:val="24"/>
          <w:szCs w:val="24"/>
          <w:lang w:eastAsia="en-ZA"/>
        </w:rPr>
        <w:t xml:space="preserve">is a trademark of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of companies which does not sponsor, authorize or endorse this site". However, a disclaimer will not serve to undo an improper trademark use. Therefore, use of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logo or improper use of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 cannot be made proper by including a disclaimer.</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What is a Copyright?</w:t>
      </w:r>
      <w:r w:rsidRPr="006B0D52">
        <w:rPr>
          <w:rFonts w:eastAsia="Times New Roman" w:cs="Times New Roman"/>
          <w:color w:val="000000" w:themeColor="text1"/>
          <w:sz w:val="24"/>
          <w:szCs w:val="24"/>
          <w:lang w:eastAsia="en-ZA"/>
        </w:rPr>
        <w:br/>
        <w:t>A copyright is an exclusive right to make or distribute copies, by any means, of original written and artistic materials. This exclusive right includes the right to make copies in a computer memory.</w:t>
      </w:r>
      <w:r w:rsidRPr="006B0D52">
        <w:rPr>
          <w:rFonts w:eastAsia="Times New Roman" w:cs="Times New Roman"/>
          <w:color w:val="000000" w:themeColor="text1"/>
          <w:sz w:val="24"/>
          <w:szCs w:val="24"/>
          <w:lang w:eastAsia="en-ZA"/>
        </w:rPr>
        <w:br/>
      </w:r>
      <w:r w:rsidRPr="006B0D52">
        <w:rPr>
          <w:rFonts w:eastAsia="Times New Roman" w:cs="Times New Roman"/>
          <w:color w:val="000000" w:themeColor="text1"/>
          <w:sz w:val="24"/>
          <w:szCs w:val="24"/>
          <w:lang w:eastAsia="en-ZA"/>
        </w:rPr>
        <w:br/>
      </w:r>
      <w:r w:rsidRPr="006B0D52">
        <w:rPr>
          <w:rFonts w:eastAsia="Times New Roman" w:cs="Times New Roman"/>
          <w:b/>
          <w:bCs/>
          <w:color w:val="000000" w:themeColor="text1"/>
          <w:sz w:val="24"/>
          <w:szCs w:val="24"/>
          <w:lang w:eastAsia="en-ZA"/>
        </w:rPr>
        <w:t>Scanning Of Copyrighted Materials Into A Web Site</w:t>
      </w:r>
      <w:r w:rsidRPr="006B0D52">
        <w:rPr>
          <w:rFonts w:eastAsia="Times New Roman" w:cs="Times New Roman"/>
          <w:color w:val="000000" w:themeColor="text1"/>
          <w:sz w:val="24"/>
          <w:szCs w:val="24"/>
          <w:lang w:eastAsia="en-ZA"/>
        </w:rPr>
        <w:br/>
        <w:t xml:space="preserve">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owns the copyrights to its building instructions, publications and to the photographs used in our </w:t>
      </w:r>
      <w:r w:rsidR="001A10C5" w:rsidRPr="006B0D52">
        <w:rPr>
          <w:rFonts w:eastAsia="Times New Roman" w:cs="Times New Roman"/>
          <w:color w:val="000000" w:themeColor="text1"/>
          <w:sz w:val="24"/>
          <w:szCs w:val="24"/>
          <w:lang w:eastAsia="en-ZA"/>
        </w:rPr>
        <w:t>catalogues</w:t>
      </w:r>
      <w:r w:rsidRPr="006B0D52">
        <w:rPr>
          <w:rFonts w:eastAsia="Times New Roman" w:cs="Times New Roman"/>
          <w:color w:val="000000" w:themeColor="text1"/>
          <w:sz w:val="24"/>
          <w:szCs w:val="24"/>
          <w:lang w:eastAsia="en-ZA"/>
        </w:rPr>
        <w:t xml:space="preserve"> and on our packages. Copying, scanning and distributing these materials on the Internet would be an infringement of our copyrights. Nevertheless, at the present time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does not object to scanning of limited extracts of these materials in unaltered form for non-commercial purposes of exchange of information or good faith commentary. However, scanned /images/info should not be given such prominence as to indicate sponsorship of the Web site by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We would ask that the photographs be scanned without distortion or overemphasis of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logo. A disclaimer and notice must appear indicating that the copyrights are owned by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(e.g.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 This is an independent site not authorized or sponsored by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Group).</w:t>
      </w:r>
      <w:r w:rsidRPr="006B0D52">
        <w:rPr>
          <w:rFonts w:eastAsia="Times New Roman" w:cs="Times New Roman"/>
          <w:color w:val="000000" w:themeColor="text1"/>
          <w:sz w:val="24"/>
          <w:szCs w:val="24"/>
          <w:lang w:eastAsia="en-ZA"/>
        </w:rPr>
        <w:br/>
      </w:r>
    </w:p>
    <w:p w14:paraId="3E8BBC27" w14:textId="77777777" w:rsidR="000C5A64" w:rsidRDefault="000C5A64" w:rsidP="00604D8A">
      <w:pPr>
        <w:spacing w:line="240" w:lineRule="auto"/>
        <w:rPr>
          <w:rFonts w:eastAsia="Times New Roman" w:cs="Times New Roman"/>
          <w:color w:val="000000" w:themeColor="text1"/>
          <w:sz w:val="24"/>
          <w:szCs w:val="24"/>
          <w:lang w:eastAsia="en-ZA"/>
        </w:rPr>
      </w:pPr>
      <w:r>
        <w:rPr>
          <w:rFonts w:eastAsia="Times New Roman" w:cs="Times New Roman"/>
          <w:color w:val="000000" w:themeColor="text1"/>
          <w:sz w:val="24"/>
          <w:szCs w:val="24"/>
          <w:lang w:eastAsia="en-ZA"/>
        </w:rPr>
        <w:lastRenderedPageBreak/>
        <w:br w:type="page"/>
      </w:r>
    </w:p>
    <w:p w14:paraId="3E8BBC28" w14:textId="77777777" w:rsidR="009365D8" w:rsidRPr="006B0D52" w:rsidRDefault="009365D8" w:rsidP="00604D8A">
      <w:pPr>
        <w:shd w:val="clear" w:color="auto" w:fill="FFFFFF"/>
        <w:spacing w:before="120" w:after="120" w:line="240" w:lineRule="auto"/>
        <w:rPr>
          <w:rFonts w:eastAsia="Times New Roman" w:cs="Times New Roman"/>
          <w:color w:val="000000" w:themeColor="text1"/>
          <w:sz w:val="24"/>
          <w:szCs w:val="24"/>
          <w:lang w:eastAsia="en-ZA"/>
        </w:rPr>
      </w:pPr>
      <w:r w:rsidRPr="006B0D52">
        <w:rPr>
          <w:rFonts w:eastAsia="Times New Roman" w:cs="Times New Roman"/>
          <w:color w:val="000000" w:themeColor="text1"/>
          <w:sz w:val="24"/>
          <w:szCs w:val="24"/>
          <w:lang w:eastAsia="en-ZA"/>
        </w:rPr>
        <w:lastRenderedPageBreak/>
        <w:t xml:space="preserve">We hope that these guidelines will address the most frequently asked questions about using the </w:t>
      </w:r>
      <w:r w:rsidR="00701C97" w:rsidRPr="006B0D52">
        <w:rPr>
          <w:rFonts w:eastAsia="Times New Roman" w:cs="Times New Roman"/>
          <w:color w:val="000000" w:themeColor="text1"/>
          <w:sz w:val="24"/>
          <w:szCs w:val="24"/>
          <w:lang w:eastAsia="en-ZA"/>
        </w:rPr>
        <w:t>LEGO</w:t>
      </w:r>
      <w:r w:rsidRPr="006B0D52">
        <w:rPr>
          <w:rFonts w:eastAsia="Times New Roman" w:cs="Times New Roman"/>
          <w:color w:val="000000" w:themeColor="text1"/>
          <w:sz w:val="24"/>
          <w:szCs w:val="24"/>
          <w:lang w:eastAsia="en-ZA"/>
        </w:rPr>
        <w:t xml:space="preserve"> trademarks and copyrights. We know that most users of the Internet want to respect these rights, but are not always certain about what is permissible. The Internet provides a great new opportunity for instantaneous worldwide communication which allows everyone's voice to be heard. Because the Internet is an evolving mode of worldwide communication, we may find it necessary to revise these guidelines from time to time. We appreciate the interest which has been expressed about our company and our products and hope that this continuing dialog will enhance the exuberance we try to create with our products.</w:t>
      </w:r>
    </w:p>
    <w:p w14:paraId="3E8BBC29" w14:textId="77777777" w:rsidR="001A10C5" w:rsidRPr="006B0D52" w:rsidRDefault="001A10C5" w:rsidP="00604D8A">
      <w:pPr>
        <w:spacing w:line="240" w:lineRule="auto"/>
        <w:rPr>
          <w:rFonts w:cs="Times New Roman"/>
          <w:color w:val="000000" w:themeColor="text1"/>
          <w:sz w:val="24"/>
          <w:szCs w:val="24"/>
        </w:rPr>
      </w:pPr>
    </w:p>
    <w:p w14:paraId="3E8BBC2A" w14:textId="77777777" w:rsidR="001A10C5" w:rsidRPr="006B0D52" w:rsidRDefault="001A10C5" w:rsidP="00604D8A">
      <w:pPr>
        <w:spacing w:line="240" w:lineRule="auto"/>
        <w:rPr>
          <w:rFonts w:cs="Times New Roman"/>
          <w:color w:val="000000" w:themeColor="text1"/>
          <w:sz w:val="24"/>
          <w:szCs w:val="24"/>
        </w:rPr>
      </w:pPr>
    </w:p>
    <w:p w14:paraId="3E8BBC2B" w14:textId="77777777" w:rsidR="001A10C5" w:rsidRPr="006B0D52" w:rsidRDefault="001A10C5" w:rsidP="00604D8A">
      <w:pPr>
        <w:spacing w:line="240" w:lineRule="auto"/>
        <w:rPr>
          <w:rFonts w:cs="Times New Roman"/>
          <w:color w:val="000000" w:themeColor="text1"/>
          <w:sz w:val="24"/>
          <w:szCs w:val="24"/>
        </w:rPr>
      </w:pPr>
    </w:p>
    <w:p w14:paraId="3E8BBC2C" w14:textId="77777777" w:rsidR="001A10C5" w:rsidRPr="006B0D52" w:rsidRDefault="001A10C5" w:rsidP="00604D8A">
      <w:pPr>
        <w:spacing w:line="240" w:lineRule="auto"/>
        <w:rPr>
          <w:rFonts w:cs="Times New Roman"/>
          <w:color w:val="000000" w:themeColor="text1"/>
          <w:sz w:val="24"/>
          <w:szCs w:val="24"/>
        </w:rPr>
      </w:pPr>
    </w:p>
    <w:p w14:paraId="3E8BBC2D" w14:textId="77777777" w:rsidR="001A10C5" w:rsidRPr="006B0D52" w:rsidRDefault="001A10C5" w:rsidP="00604D8A">
      <w:pPr>
        <w:spacing w:line="240" w:lineRule="auto"/>
        <w:rPr>
          <w:rFonts w:cs="Times New Roman"/>
          <w:color w:val="000000" w:themeColor="text1"/>
          <w:sz w:val="24"/>
          <w:szCs w:val="24"/>
        </w:rPr>
      </w:pPr>
    </w:p>
    <w:p w14:paraId="3E8BBC2E" w14:textId="77777777" w:rsidR="001A10C5" w:rsidRPr="006B0D52" w:rsidRDefault="001A10C5" w:rsidP="00604D8A">
      <w:pPr>
        <w:spacing w:line="240" w:lineRule="auto"/>
        <w:rPr>
          <w:rFonts w:cs="Times New Roman"/>
          <w:color w:val="000000" w:themeColor="text1"/>
          <w:sz w:val="24"/>
          <w:szCs w:val="24"/>
        </w:rPr>
      </w:pPr>
    </w:p>
    <w:p w14:paraId="3E8BBC2F" w14:textId="77777777" w:rsidR="000A161E" w:rsidRPr="006B0D52" w:rsidRDefault="000A161E" w:rsidP="00604D8A">
      <w:pPr>
        <w:spacing w:line="240" w:lineRule="auto"/>
        <w:jc w:val="center"/>
        <w:rPr>
          <w:rFonts w:cs="Times New Roman"/>
          <w:color w:val="000000" w:themeColor="text1"/>
          <w:sz w:val="24"/>
          <w:szCs w:val="24"/>
        </w:rPr>
      </w:pPr>
    </w:p>
    <w:sectPr w:rsidR="000A161E" w:rsidRPr="006B0D52" w:rsidSect="006846C8">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E302" w14:textId="77777777" w:rsidR="003707C0" w:rsidRDefault="003707C0" w:rsidP="000C2035">
      <w:pPr>
        <w:spacing w:after="0" w:line="240" w:lineRule="auto"/>
      </w:pPr>
      <w:r>
        <w:separator/>
      </w:r>
    </w:p>
  </w:endnote>
  <w:endnote w:type="continuationSeparator" w:id="0">
    <w:p w14:paraId="42437844" w14:textId="77777777" w:rsidR="003707C0" w:rsidRDefault="003707C0" w:rsidP="000C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244384"/>
      <w:docPartObj>
        <w:docPartGallery w:val="Page Numbers (Bottom of Page)"/>
        <w:docPartUnique/>
      </w:docPartObj>
    </w:sdtPr>
    <w:sdtEndPr>
      <w:rPr>
        <w:color w:val="808080" w:themeColor="background1" w:themeShade="80"/>
        <w:spacing w:val="60"/>
        <w:sz w:val="18"/>
        <w:szCs w:val="18"/>
      </w:rPr>
    </w:sdtEndPr>
    <w:sdtContent>
      <w:p w14:paraId="3E8BBC37" w14:textId="77777777" w:rsidR="00604D8A" w:rsidRPr="00165B5B" w:rsidRDefault="00604D8A">
        <w:pPr>
          <w:pStyle w:val="Footer"/>
          <w:pBdr>
            <w:top w:val="single" w:sz="4" w:space="1" w:color="D9D9D9" w:themeColor="background1" w:themeShade="D9"/>
          </w:pBdr>
          <w:jc w:val="right"/>
          <w:rPr>
            <w:sz w:val="18"/>
            <w:szCs w:val="18"/>
          </w:rPr>
        </w:pPr>
        <w:r w:rsidRPr="00165B5B">
          <w:rPr>
            <w:sz w:val="18"/>
            <w:szCs w:val="18"/>
          </w:rPr>
          <w:fldChar w:fldCharType="begin"/>
        </w:r>
        <w:r w:rsidRPr="00165B5B">
          <w:rPr>
            <w:sz w:val="18"/>
            <w:szCs w:val="18"/>
          </w:rPr>
          <w:instrText xml:space="preserve"> PAGE   \* MERGEFORMAT </w:instrText>
        </w:r>
        <w:r w:rsidRPr="00165B5B">
          <w:rPr>
            <w:sz w:val="18"/>
            <w:szCs w:val="18"/>
          </w:rPr>
          <w:fldChar w:fldCharType="separate"/>
        </w:r>
        <w:r w:rsidR="006846C8">
          <w:rPr>
            <w:noProof/>
            <w:sz w:val="18"/>
            <w:szCs w:val="18"/>
          </w:rPr>
          <w:t>2</w:t>
        </w:r>
        <w:r w:rsidRPr="00165B5B">
          <w:rPr>
            <w:noProof/>
            <w:sz w:val="18"/>
            <w:szCs w:val="18"/>
          </w:rPr>
          <w:fldChar w:fldCharType="end"/>
        </w:r>
        <w:r w:rsidRPr="00165B5B">
          <w:rPr>
            <w:sz w:val="18"/>
            <w:szCs w:val="18"/>
          </w:rPr>
          <w:t xml:space="preserve"> | </w:t>
        </w:r>
      </w:p>
    </w:sdtContent>
  </w:sdt>
  <w:p w14:paraId="3E8BBC38" w14:textId="77777777" w:rsidR="00604D8A" w:rsidRDefault="0060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D37B" w14:textId="77777777" w:rsidR="003707C0" w:rsidRDefault="003707C0" w:rsidP="000C2035">
      <w:pPr>
        <w:spacing w:after="0" w:line="240" w:lineRule="auto"/>
      </w:pPr>
      <w:r>
        <w:separator/>
      </w:r>
    </w:p>
  </w:footnote>
  <w:footnote w:type="continuationSeparator" w:id="0">
    <w:p w14:paraId="5718F47E" w14:textId="77777777" w:rsidR="003707C0" w:rsidRDefault="003707C0" w:rsidP="000C2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BC36" w14:textId="4C1B897B" w:rsidR="000C2035" w:rsidRPr="00604D8A" w:rsidRDefault="004D47F4" w:rsidP="006846C8">
    <w:pPr>
      <w:pStyle w:val="Header"/>
      <w:tabs>
        <w:tab w:val="left" w:pos="1172"/>
      </w:tabs>
      <w:rPr>
        <w:sz w:val="16"/>
        <w:szCs w:val="16"/>
      </w:rPr>
    </w:pPr>
    <w:r w:rsidRPr="004D47F4">
      <w:rPr>
        <w:sz w:val="16"/>
        <w:szCs w:val="16"/>
      </w:rPr>
      <w:drawing>
        <wp:anchor distT="0" distB="0" distL="114300" distR="114300" simplePos="0" relativeHeight="251665408" behindDoc="0" locked="0" layoutInCell="1" allowOverlap="1" wp14:anchorId="05497544" wp14:editId="4CA45D0D">
          <wp:simplePos x="0" y="0"/>
          <wp:positionH relativeFrom="column">
            <wp:posOffset>-859972</wp:posOffset>
          </wp:positionH>
          <wp:positionV relativeFrom="paragraph">
            <wp:posOffset>-90805</wp:posOffset>
          </wp:positionV>
          <wp:extent cx="890905" cy="282575"/>
          <wp:effectExtent l="0" t="0" r="4445" b="3175"/>
          <wp:wrapSquare wrapText="bothSides"/>
          <wp:docPr id="29942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27763" name=""/>
                  <pic:cNvPicPr/>
                </pic:nvPicPr>
                <pic:blipFill>
                  <a:blip r:embed="rId1">
                    <a:extLst>
                      <a:ext uri="{28A0092B-C50C-407E-A947-70E740481C1C}">
                        <a14:useLocalDpi xmlns:a14="http://schemas.microsoft.com/office/drawing/2010/main" val="0"/>
                      </a:ext>
                    </a:extLst>
                  </a:blip>
                  <a:stretch>
                    <a:fillRect/>
                  </a:stretch>
                </pic:blipFill>
                <pic:spPr>
                  <a:xfrm>
                    <a:off x="0" y="0"/>
                    <a:ext cx="890905" cy="282575"/>
                  </a:xfrm>
                  <a:prstGeom prst="rect">
                    <a:avLst/>
                  </a:prstGeom>
                </pic:spPr>
              </pic:pic>
            </a:graphicData>
          </a:graphic>
          <wp14:sizeRelH relativeFrom="margin">
            <wp14:pctWidth>0</wp14:pctWidth>
          </wp14:sizeRelH>
          <wp14:sizeRelV relativeFrom="margin">
            <wp14:pctHeight>0</wp14:pctHeight>
          </wp14:sizeRelV>
        </wp:anchor>
      </w:drawing>
    </w:r>
    <w:r w:rsidR="00604D8A">
      <w:rPr>
        <w:noProof/>
        <w:sz w:val="16"/>
        <w:szCs w:val="16"/>
        <w:lang w:eastAsia="en-ZA"/>
      </w:rPr>
      <mc:AlternateContent>
        <mc:Choice Requires="wps">
          <w:drawing>
            <wp:anchor distT="0" distB="0" distL="114300" distR="114300" simplePos="0" relativeHeight="251657216" behindDoc="0" locked="0" layoutInCell="1" allowOverlap="1" wp14:anchorId="3E8BBC3B" wp14:editId="6A459955">
              <wp:simplePos x="0" y="0"/>
              <wp:positionH relativeFrom="column">
                <wp:posOffset>-34595</wp:posOffset>
              </wp:positionH>
              <wp:positionV relativeFrom="paragraph">
                <wp:posOffset>274320</wp:posOffset>
              </wp:positionV>
              <wp:extent cx="5808269"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80826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2726F"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pt,21.6pt" to="454.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" strokecolor="#bfbfbf [2412]"/>
          </w:pict>
        </mc:Fallback>
      </mc:AlternateContent>
    </w:r>
    <w:r w:rsidR="006846C8">
      <w:rPr>
        <w:sz w:val="16"/>
        <w:szCs w:val="16"/>
      </w:rPr>
      <w:t xml:space="preserve">       </w:t>
    </w:r>
    <w:proofErr w:type="spellStart"/>
    <w:r w:rsidR="00604D8A" w:rsidRPr="00604D8A">
      <w:rPr>
        <w:sz w:val="16"/>
        <w:szCs w:val="16"/>
      </w:rPr>
      <w:t>jhbLUG</w:t>
    </w:r>
    <w:proofErr w:type="spellEnd"/>
    <w:r w:rsidR="00604D8A" w:rsidRPr="00604D8A">
      <w:rPr>
        <w:sz w:val="16"/>
        <w:szCs w:val="16"/>
      </w:rPr>
      <w:t xml:space="preserve"> Bylaws</w:t>
    </w:r>
    <w:r w:rsidR="00604D8A" w:rsidRPr="00604D8A">
      <w:rPr>
        <w:sz w:val="16"/>
        <w:szCs w:val="16"/>
      </w:rPr>
      <w:tab/>
    </w:r>
    <w:r w:rsidR="006846C8">
      <w:rPr>
        <w:sz w:val="16"/>
        <w:szCs w:val="16"/>
      </w:rPr>
      <w:tab/>
    </w:r>
    <w:r w:rsidR="00D50E7B">
      <w:rPr>
        <w:sz w:val="16"/>
        <w:szCs w:val="16"/>
      </w:rPr>
      <w:t xml:space="preserve">Date: </w:t>
    </w:r>
    <w:r w:rsidR="00D362F4">
      <w:rPr>
        <w:sz w:val="16"/>
        <w:szCs w:val="16"/>
      </w:rPr>
      <w:t>30</w:t>
    </w:r>
    <w:r w:rsidR="00D50E7B">
      <w:rPr>
        <w:sz w:val="16"/>
        <w:szCs w:val="16"/>
      </w:rPr>
      <w:t>/0</w:t>
    </w:r>
    <w:r w:rsidR="00D362F4">
      <w:rPr>
        <w:sz w:val="16"/>
        <w:szCs w:val="16"/>
      </w:rPr>
      <w:t>6</w:t>
    </w:r>
    <w:r w:rsidR="00D50E7B">
      <w:rPr>
        <w:sz w:val="16"/>
        <w:szCs w:val="16"/>
      </w:rPr>
      <w:t>/20</w:t>
    </w:r>
    <w:r w:rsidR="00321817">
      <w:rPr>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AF7"/>
    <w:multiLevelType w:val="multilevel"/>
    <w:tmpl w:val="9648F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B2939"/>
    <w:multiLevelType w:val="multilevel"/>
    <w:tmpl w:val="72C2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16237"/>
    <w:multiLevelType w:val="multilevel"/>
    <w:tmpl w:val="544A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6CA4"/>
    <w:multiLevelType w:val="hybridMultilevel"/>
    <w:tmpl w:val="152C81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49378B"/>
    <w:multiLevelType w:val="multilevel"/>
    <w:tmpl w:val="3C086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27CFA"/>
    <w:multiLevelType w:val="multilevel"/>
    <w:tmpl w:val="A16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C07C5"/>
    <w:multiLevelType w:val="multilevel"/>
    <w:tmpl w:val="73EC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33941"/>
    <w:multiLevelType w:val="multilevel"/>
    <w:tmpl w:val="423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14516"/>
    <w:multiLevelType w:val="hybridMultilevel"/>
    <w:tmpl w:val="1B34EA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123550"/>
    <w:multiLevelType w:val="multilevel"/>
    <w:tmpl w:val="0D9C8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337BD"/>
    <w:multiLevelType w:val="multilevel"/>
    <w:tmpl w:val="F38A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53807"/>
    <w:multiLevelType w:val="hybridMultilevel"/>
    <w:tmpl w:val="60C0024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B9450E"/>
    <w:multiLevelType w:val="hybridMultilevel"/>
    <w:tmpl w:val="F06C2828"/>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DF041A"/>
    <w:multiLevelType w:val="hybridMultilevel"/>
    <w:tmpl w:val="EFB0E476"/>
    <w:lvl w:ilvl="0" w:tplc="104CACAC">
      <w:start w:val="1"/>
      <w:numFmt w:val="bullet"/>
      <w:lvlText w:val="-"/>
      <w:lvlJc w:val="left"/>
      <w:pPr>
        <w:ind w:left="2160" w:hanging="360"/>
      </w:pPr>
      <w:rPr>
        <w:rFonts w:ascii="Times" w:eastAsia="Times New Roman" w:hAnsi="Times" w:cs="Time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24102065"/>
    <w:multiLevelType w:val="hybridMultilevel"/>
    <w:tmpl w:val="09DECFF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52D71A1"/>
    <w:multiLevelType w:val="hybridMultilevel"/>
    <w:tmpl w:val="0CC09D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563523"/>
    <w:multiLevelType w:val="multilevel"/>
    <w:tmpl w:val="8C923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A1EA6"/>
    <w:multiLevelType w:val="hybridMultilevel"/>
    <w:tmpl w:val="E60CD8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7926D0"/>
    <w:multiLevelType w:val="multilevel"/>
    <w:tmpl w:val="5F7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048CC"/>
    <w:multiLevelType w:val="hybridMultilevel"/>
    <w:tmpl w:val="149AB12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59556B8"/>
    <w:multiLevelType w:val="hybridMultilevel"/>
    <w:tmpl w:val="6F66FB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7310A2A"/>
    <w:multiLevelType w:val="multilevel"/>
    <w:tmpl w:val="571C50F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166FD"/>
    <w:multiLevelType w:val="hybridMultilevel"/>
    <w:tmpl w:val="45D8D5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D844D5"/>
    <w:multiLevelType w:val="hybridMultilevel"/>
    <w:tmpl w:val="B5E0D65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D982631"/>
    <w:multiLevelType w:val="multilevel"/>
    <w:tmpl w:val="A372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762476"/>
    <w:multiLevelType w:val="multilevel"/>
    <w:tmpl w:val="F26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7A15B3"/>
    <w:multiLevelType w:val="hybridMultilevel"/>
    <w:tmpl w:val="3B28FBE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2D764D9"/>
    <w:multiLevelType w:val="hybridMultilevel"/>
    <w:tmpl w:val="4316ED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34D32F8"/>
    <w:multiLevelType w:val="hybridMultilevel"/>
    <w:tmpl w:val="480428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CD6CF1"/>
    <w:multiLevelType w:val="multilevel"/>
    <w:tmpl w:val="6E24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12419"/>
    <w:multiLevelType w:val="hybridMultilevel"/>
    <w:tmpl w:val="FA8213E0"/>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E357EA6"/>
    <w:multiLevelType w:val="multilevel"/>
    <w:tmpl w:val="143E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5A3906"/>
    <w:multiLevelType w:val="multilevel"/>
    <w:tmpl w:val="A8C0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01B2A"/>
    <w:multiLevelType w:val="hybridMultilevel"/>
    <w:tmpl w:val="AE9C3434"/>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5DC25CA"/>
    <w:multiLevelType w:val="hybridMultilevel"/>
    <w:tmpl w:val="07F0D7BE"/>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79B2F45"/>
    <w:multiLevelType w:val="hybridMultilevel"/>
    <w:tmpl w:val="6390111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7E1167D"/>
    <w:multiLevelType w:val="multilevel"/>
    <w:tmpl w:val="C652E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E151F5"/>
    <w:multiLevelType w:val="hybridMultilevel"/>
    <w:tmpl w:val="F35E064E"/>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4822A6A"/>
    <w:multiLevelType w:val="multilevel"/>
    <w:tmpl w:val="E51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E91BB0"/>
    <w:multiLevelType w:val="hybridMultilevel"/>
    <w:tmpl w:val="F04648EC"/>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A5045EE"/>
    <w:multiLevelType w:val="multilevel"/>
    <w:tmpl w:val="09D2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934D4E"/>
    <w:multiLevelType w:val="hybridMultilevel"/>
    <w:tmpl w:val="C150CD5A"/>
    <w:lvl w:ilvl="0" w:tplc="BCC42A60">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BC07693"/>
    <w:multiLevelType w:val="multilevel"/>
    <w:tmpl w:val="5F8C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204172"/>
    <w:multiLevelType w:val="multilevel"/>
    <w:tmpl w:val="EB6C0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7869E5"/>
    <w:multiLevelType w:val="hybridMultilevel"/>
    <w:tmpl w:val="89BEC3B4"/>
    <w:lvl w:ilvl="0" w:tplc="864A651E">
      <w:start w:val="1"/>
      <w:numFmt w:val="decimal"/>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4452138">
    <w:abstractNumId w:val="37"/>
  </w:num>
  <w:num w:numId="2" w16cid:durableId="803814274">
    <w:abstractNumId w:val="13"/>
  </w:num>
  <w:num w:numId="3" w16cid:durableId="745952636">
    <w:abstractNumId w:val="20"/>
  </w:num>
  <w:num w:numId="4" w16cid:durableId="1770736798">
    <w:abstractNumId w:val="22"/>
  </w:num>
  <w:num w:numId="5" w16cid:durableId="649096332">
    <w:abstractNumId w:val="3"/>
  </w:num>
  <w:num w:numId="6" w16cid:durableId="1935432033">
    <w:abstractNumId w:val="8"/>
  </w:num>
  <w:num w:numId="7" w16cid:durableId="164784295">
    <w:abstractNumId w:val="44"/>
  </w:num>
  <w:num w:numId="8" w16cid:durableId="1981765448">
    <w:abstractNumId w:val="30"/>
  </w:num>
  <w:num w:numId="9" w16cid:durableId="2072339855">
    <w:abstractNumId w:val="34"/>
  </w:num>
  <w:num w:numId="10" w16cid:durableId="1035538715">
    <w:abstractNumId w:val="12"/>
  </w:num>
  <w:num w:numId="11" w16cid:durableId="1054310314">
    <w:abstractNumId w:val="39"/>
  </w:num>
  <w:num w:numId="12" w16cid:durableId="1473600441">
    <w:abstractNumId w:val="41"/>
  </w:num>
  <w:num w:numId="13" w16cid:durableId="305478617">
    <w:abstractNumId w:val="26"/>
  </w:num>
  <w:num w:numId="14" w16cid:durableId="1769807122">
    <w:abstractNumId w:val="27"/>
  </w:num>
  <w:num w:numId="15" w16cid:durableId="242616012">
    <w:abstractNumId w:val="19"/>
  </w:num>
  <w:num w:numId="16" w16cid:durableId="24335908">
    <w:abstractNumId w:val="23"/>
  </w:num>
  <w:num w:numId="17" w16cid:durableId="1786345905">
    <w:abstractNumId w:val="28"/>
  </w:num>
  <w:num w:numId="18" w16cid:durableId="2049065669">
    <w:abstractNumId w:val="14"/>
  </w:num>
  <w:num w:numId="19" w16cid:durableId="854536603">
    <w:abstractNumId w:val="11"/>
  </w:num>
  <w:num w:numId="20" w16cid:durableId="1292444816">
    <w:abstractNumId w:val="17"/>
  </w:num>
  <w:num w:numId="21" w16cid:durableId="392628067">
    <w:abstractNumId w:val="35"/>
  </w:num>
  <w:num w:numId="22" w16cid:durableId="894463661">
    <w:abstractNumId w:val="15"/>
  </w:num>
  <w:num w:numId="23" w16cid:durableId="1040476698">
    <w:abstractNumId w:val="33"/>
  </w:num>
  <w:num w:numId="24" w16cid:durableId="1373455801">
    <w:abstractNumId w:val="38"/>
  </w:num>
  <w:num w:numId="25" w16cid:durableId="1019815055">
    <w:abstractNumId w:val="9"/>
  </w:num>
  <w:num w:numId="26" w16cid:durableId="1762750339">
    <w:abstractNumId w:val="10"/>
  </w:num>
  <w:num w:numId="27" w16cid:durableId="895973451">
    <w:abstractNumId w:val="29"/>
  </w:num>
  <w:num w:numId="28" w16cid:durableId="1882595245">
    <w:abstractNumId w:val="2"/>
  </w:num>
  <w:num w:numId="29" w16cid:durableId="663356203">
    <w:abstractNumId w:val="4"/>
  </w:num>
  <w:num w:numId="30" w16cid:durableId="1040588643">
    <w:abstractNumId w:val="25"/>
  </w:num>
  <w:num w:numId="31" w16cid:durableId="1493713507">
    <w:abstractNumId w:val="32"/>
  </w:num>
  <w:num w:numId="32" w16cid:durableId="1280062944">
    <w:abstractNumId w:val="6"/>
  </w:num>
  <w:num w:numId="33" w16cid:durableId="1185166154">
    <w:abstractNumId w:val="5"/>
  </w:num>
  <w:num w:numId="34" w16cid:durableId="385834800">
    <w:abstractNumId w:val="40"/>
  </w:num>
  <w:num w:numId="35" w16cid:durableId="131143265">
    <w:abstractNumId w:val="7"/>
  </w:num>
  <w:num w:numId="36" w16cid:durableId="180439366">
    <w:abstractNumId w:val="18"/>
  </w:num>
  <w:num w:numId="37" w16cid:durableId="955604623">
    <w:abstractNumId w:val="31"/>
  </w:num>
  <w:num w:numId="38" w16cid:durableId="106825252">
    <w:abstractNumId w:val="43"/>
  </w:num>
  <w:num w:numId="39" w16cid:durableId="767506181">
    <w:abstractNumId w:val="24"/>
  </w:num>
  <w:num w:numId="40" w16cid:durableId="315957032">
    <w:abstractNumId w:val="0"/>
  </w:num>
  <w:num w:numId="41" w16cid:durableId="1158689446">
    <w:abstractNumId w:val="42"/>
  </w:num>
  <w:num w:numId="42" w16cid:durableId="658848655">
    <w:abstractNumId w:val="36"/>
  </w:num>
  <w:num w:numId="43" w16cid:durableId="829519627">
    <w:abstractNumId w:val="16"/>
  </w:num>
  <w:num w:numId="44" w16cid:durableId="617638862">
    <w:abstractNumId w:val="21"/>
  </w:num>
  <w:num w:numId="45" w16cid:durableId="101707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D8"/>
    <w:rsid w:val="00031C4C"/>
    <w:rsid w:val="000A161E"/>
    <w:rsid w:val="000B10CE"/>
    <w:rsid w:val="000C2035"/>
    <w:rsid w:val="000C5A64"/>
    <w:rsid w:val="000D7121"/>
    <w:rsid w:val="000E28CA"/>
    <w:rsid w:val="000E4127"/>
    <w:rsid w:val="00157EF9"/>
    <w:rsid w:val="00165B5B"/>
    <w:rsid w:val="00166774"/>
    <w:rsid w:val="0017643F"/>
    <w:rsid w:val="001868B6"/>
    <w:rsid w:val="001A10C5"/>
    <w:rsid w:val="001B3E64"/>
    <w:rsid w:val="001E725A"/>
    <w:rsid w:val="00205D93"/>
    <w:rsid w:val="0020645B"/>
    <w:rsid w:val="0021016A"/>
    <w:rsid w:val="00212134"/>
    <w:rsid w:val="00220BB5"/>
    <w:rsid w:val="002A4978"/>
    <w:rsid w:val="002C66E5"/>
    <w:rsid w:val="00313CF1"/>
    <w:rsid w:val="00321817"/>
    <w:rsid w:val="00323484"/>
    <w:rsid w:val="003707C0"/>
    <w:rsid w:val="00375357"/>
    <w:rsid w:val="003816AA"/>
    <w:rsid w:val="0044270F"/>
    <w:rsid w:val="00466882"/>
    <w:rsid w:val="004D47F4"/>
    <w:rsid w:val="0052078B"/>
    <w:rsid w:val="00527638"/>
    <w:rsid w:val="00535A28"/>
    <w:rsid w:val="00552A88"/>
    <w:rsid w:val="0056087A"/>
    <w:rsid w:val="005858CC"/>
    <w:rsid w:val="00593EAC"/>
    <w:rsid w:val="005F32D0"/>
    <w:rsid w:val="00604D8A"/>
    <w:rsid w:val="006636C4"/>
    <w:rsid w:val="006846C8"/>
    <w:rsid w:val="006B0D52"/>
    <w:rsid w:val="006F5FFA"/>
    <w:rsid w:val="00701C97"/>
    <w:rsid w:val="00721BC3"/>
    <w:rsid w:val="00731B00"/>
    <w:rsid w:val="00742002"/>
    <w:rsid w:val="007A6ED3"/>
    <w:rsid w:val="007F61B8"/>
    <w:rsid w:val="00813C9A"/>
    <w:rsid w:val="008774E7"/>
    <w:rsid w:val="00884A8A"/>
    <w:rsid w:val="00891F17"/>
    <w:rsid w:val="008B1D21"/>
    <w:rsid w:val="00904FC3"/>
    <w:rsid w:val="009365D8"/>
    <w:rsid w:val="009408CF"/>
    <w:rsid w:val="00A21B3E"/>
    <w:rsid w:val="00A24EF4"/>
    <w:rsid w:val="00A3020E"/>
    <w:rsid w:val="00A45FB3"/>
    <w:rsid w:val="00A6243E"/>
    <w:rsid w:val="00A66B92"/>
    <w:rsid w:val="00A72EB2"/>
    <w:rsid w:val="00AA08D6"/>
    <w:rsid w:val="00AB2E2A"/>
    <w:rsid w:val="00B03CD5"/>
    <w:rsid w:val="00B210A5"/>
    <w:rsid w:val="00BA2B02"/>
    <w:rsid w:val="00BA6A24"/>
    <w:rsid w:val="00BB0166"/>
    <w:rsid w:val="00BC2163"/>
    <w:rsid w:val="00C02A3C"/>
    <w:rsid w:val="00C20B74"/>
    <w:rsid w:val="00C2318D"/>
    <w:rsid w:val="00C66F92"/>
    <w:rsid w:val="00D134F0"/>
    <w:rsid w:val="00D229F9"/>
    <w:rsid w:val="00D362F4"/>
    <w:rsid w:val="00D50E7B"/>
    <w:rsid w:val="00D850A6"/>
    <w:rsid w:val="00DA27D5"/>
    <w:rsid w:val="00DD50B8"/>
    <w:rsid w:val="00DE2DD6"/>
    <w:rsid w:val="00E26AB3"/>
    <w:rsid w:val="00E30E40"/>
    <w:rsid w:val="00E32E96"/>
    <w:rsid w:val="00E40127"/>
    <w:rsid w:val="00EB2E89"/>
    <w:rsid w:val="00EF4B2C"/>
    <w:rsid w:val="00F12381"/>
    <w:rsid w:val="00F71DB1"/>
    <w:rsid w:val="00F865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BBB97"/>
  <w15:docId w15:val="{82A6F3B8-DE33-4657-A070-029C075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5D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9365D8"/>
    <w:rPr>
      <w:b/>
      <w:bCs/>
    </w:rPr>
  </w:style>
  <w:style w:type="paragraph" w:styleId="BalloonText">
    <w:name w:val="Balloon Text"/>
    <w:basedOn w:val="Normal"/>
    <w:link w:val="BalloonTextChar"/>
    <w:uiPriority w:val="99"/>
    <w:semiHidden/>
    <w:unhideWhenUsed/>
    <w:rsid w:val="005F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D0"/>
    <w:rPr>
      <w:rFonts w:ascii="Tahoma" w:hAnsi="Tahoma" w:cs="Tahoma"/>
      <w:sz w:val="16"/>
      <w:szCs w:val="16"/>
    </w:rPr>
  </w:style>
  <w:style w:type="paragraph" w:styleId="Header">
    <w:name w:val="header"/>
    <w:basedOn w:val="Normal"/>
    <w:link w:val="HeaderChar"/>
    <w:uiPriority w:val="99"/>
    <w:unhideWhenUsed/>
    <w:rsid w:val="000C2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035"/>
  </w:style>
  <w:style w:type="paragraph" w:styleId="Footer">
    <w:name w:val="footer"/>
    <w:basedOn w:val="Normal"/>
    <w:link w:val="FooterChar"/>
    <w:uiPriority w:val="99"/>
    <w:unhideWhenUsed/>
    <w:rsid w:val="000C2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619">
      <w:bodyDiv w:val="1"/>
      <w:marLeft w:val="0"/>
      <w:marRight w:val="0"/>
      <w:marTop w:val="0"/>
      <w:marBottom w:val="0"/>
      <w:divBdr>
        <w:top w:val="none" w:sz="0" w:space="0" w:color="auto"/>
        <w:left w:val="none" w:sz="0" w:space="0" w:color="auto"/>
        <w:bottom w:val="none" w:sz="0" w:space="0" w:color="auto"/>
        <w:right w:val="none" w:sz="0" w:space="0" w:color="auto"/>
      </w:divBdr>
    </w:div>
    <w:div w:id="7484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0E9F-C823-410F-A24B-CD1BC4B5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Standard Bank</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 Nadeya N</dc:creator>
  <cp:lastModifiedBy>Nadeya McGee</cp:lastModifiedBy>
  <cp:revision>45</cp:revision>
  <dcterms:created xsi:type="dcterms:W3CDTF">2026-07-01T09:26:00Z</dcterms:created>
  <dcterms:modified xsi:type="dcterms:W3CDTF">2026-07-01T10:10:00Z</dcterms:modified>
</cp:coreProperties>
</file>